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C2" w:rsidRDefault="009C45C2" w:rsidP="00F72AD1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3pt;margin-top:-17.05pt;width:509.8pt;height:743.2pt;z-index:-251657216;mso-position-horizontal-relative:text;mso-position-vertical-relative:text;mso-width-relative:page;mso-height-relative:page">
            <v:imagedata r:id="rId7" o:title="10"/>
          </v:shape>
        </w:pict>
      </w:r>
      <w:bookmarkEnd w:id="0"/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9C45C2" w:rsidRDefault="009C45C2" w:rsidP="00F72AD1">
      <w:pPr>
        <w:jc w:val="center"/>
        <w:rPr>
          <w:b/>
          <w:sz w:val="28"/>
          <w:szCs w:val="28"/>
        </w:rPr>
      </w:pPr>
    </w:p>
    <w:p w:rsidR="00F72AD1" w:rsidRPr="00E41C96" w:rsidRDefault="00F72AD1" w:rsidP="00F72AD1">
      <w:pPr>
        <w:jc w:val="center"/>
        <w:rPr>
          <w:b/>
          <w:sz w:val="28"/>
          <w:szCs w:val="28"/>
        </w:rPr>
      </w:pPr>
      <w:r w:rsidRPr="00E41C96">
        <w:rPr>
          <w:b/>
          <w:sz w:val="28"/>
          <w:szCs w:val="28"/>
        </w:rPr>
        <w:lastRenderedPageBreak/>
        <w:t>Пояснительная записка</w:t>
      </w:r>
    </w:p>
    <w:p w:rsidR="00F72AD1" w:rsidRPr="00E41C96" w:rsidRDefault="00F72AD1" w:rsidP="00F72AD1">
      <w:pPr>
        <w:widowControl w:val="0"/>
        <w:spacing w:before="60"/>
        <w:rPr>
          <w:sz w:val="28"/>
          <w:szCs w:val="28"/>
        </w:rPr>
      </w:pPr>
      <w:r w:rsidRPr="00E41C9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F72AD1" w:rsidRPr="00E41C96" w:rsidRDefault="00F72AD1" w:rsidP="00F72AD1">
      <w:pPr>
        <w:pStyle w:val="a9"/>
        <w:spacing w:before="40"/>
        <w:rPr>
          <w:color w:val="auto"/>
          <w:spacing w:val="-4"/>
          <w:szCs w:val="28"/>
        </w:rPr>
      </w:pPr>
      <w:r w:rsidRPr="00E41C96">
        <w:rPr>
          <w:rFonts w:asciiTheme="minorHAnsi" w:hAnsiTheme="minorHAnsi" w:cstheme="minorHAnsi"/>
          <w:color w:val="auto"/>
          <w:spacing w:val="-4"/>
          <w:szCs w:val="28"/>
        </w:rPr>
        <w:t xml:space="preserve">     </w:t>
      </w:r>
      <w:r w:rsidRPr="00E41C96">
        <w:rPr>
          <w:color w:val="auto"/>
          <w:spacing w:val="-4"/>
          <w:szCs w:val="28"/>
        </w:rPr>
        <w:t>Рабочая программа по информатике и информационным технологиям для  - 10 класса разработана на основе:</w:t>
      </w:r>
    </w:p>
    <w:p w:rsidR="00F72AD1" w:rsidRPr="00E41C96" w:rsidRDefault="00F72AD1" w:rsidP="00F72AD1">
      <w:pPr>
        <w:pStyle w:val="a5"/>
        <w:numPr>
          <w:ilvl w:val="0"/>
          <w:numId w:val="10"/>
        </w:numPr>
        <w:tabs>
          <w:tab w:val="left" w:pos="720"/>
        </w:tabs>
        <w:spacing w:before="120" w:after="240"/>
        <w:contextualSpacing/>
        <w:jc w:val="both"/>
        <w:rPr>
          <w:sz w:val="28"/>
          <w:szCs w:val="28"/>
        </w:rPr>
      </w:pPr>
      <w:r w:rsidRPr="00E41C96">
        <w:rPr>
          <w:sz w:val="28"/>
          <w:szCs w:val="28"/>
        </w:rPr>
        <w:t xml:space="preserve">соответствия  Федеральным  компонентом государственного стандарта общего образования </w:t>
      </w:r>
    </w:p>
    <w:p w:rsidR="00F72AD1" w:rsidRPr="00E41C96" w:rsidRDefault="005A1E96" w:rsidP="00F72AD1">
      <w:pPr>
        <w:pStyle w:val="a5"/>
        <w:numPr>
          <w:ilvl w:val="0"/>
          <w:numId w:val="10"/>
        </w:numPr>
        <w:tabs>
          <w:tab w:val="left" w:pos="720"/>
        </w:tabs>
        <w:spacing w:before="12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учебным планом школы на 2018 – 2019</w:t>
      </w:r>
      <w:r w:rsidR="00F72AD1" w:rsidRPr="00E41C96">
        <w:rPr>
          <w:sz w:val="28"/>
          <w:szCs w:val="28"/>
        </w:rPr>
        <w:t xml:space="preserve"> учебный год.</w:t>
      </w:r>
    </w:p>
    <w:p w:rsidR="00F72AD1" w:rsidRPr="00E41C96" w:rsidRDefault="00F72AD1" w:rsidP="00F72AD1">
      <w:pPr>
        <w:pStyle w:val="a5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E41C96">
        <w:rPr>
          <w:sz w:val="28"/>
          <w:szCs w:val="28"/>
        </w:rPr>
        <w:t>Программы профессора И.Г.Семакина для 10, 11 классов.</w:t>
      </w:r>
    </w:p>
    <w:p w:rsidR="00F72AD1" w:rsidRPr="00E41C96" w:rsidRDefault="00F72AD1" w:rsidP="00F72AD1">
      <w:pPr>
        <w:jc w:val="both"/>
        <w:rPr>
          <w:sz w:val="28"/>
          <w:szCs w:val="28"/>
        </w:rPr>
      </w:pPr>
      <w:r w:rsidRPr="00E41C96">
        <w:rPr>
          <w:sz w:val="28"/>
          <w:szCs w:val="28"/>
        </w:rPr>
        <w:t>Согласно Федеральному Базисному Учебному Плану  на изучение  информатики и ИКТ на базовом уровне в 10 классах отводится 34 часов учебного времени (1 уро</w:t>
      </w:r>
      <w:r w:rsidR="00567E18">
        <w:rPr>
          <w:sz w:val="28"/>
          <w:szCs w:val="28"/>
        </w:rPr>
        <w:t>к в неделю).</w:t>
      </w:r>
    </w:p>
    <w:p w:rsidR="00F72AD1" w:rsidRPr="00E41C96" w:rsidRDefault="00F72AD1" w:rsidP="00F72AD1">
      <w:pPr>
        <w:ind w:firstLine="540"/>
        <w:jc w:val="both"/>
        <w:rPr>
          <w:sz w:val="28"/>
          <w:szCs w:val="28"/>
        </w:rPr>
      </w:pPr>
    </w:p>
    <w:p w:rsidR="00F72AD1" w:rsidRPr="00E41C96" w:rsidRDefault="00F72AD1" w:rsidP="00F72AD1">
      <w:pPr>
        <w:ind w:firstLine="540"/>
        <w:jc w:val="both"/>
        <w:rPr>
          <w:sz w:val="28"/>
          <w:szCs w:val="28"/>
        </w:rPr>
      </w:pPr>
    </w:p>
    <w:p w:rsidR="00F72AD1" w:rsidRPr="00E41C96" w:rsidRDefault="00F72AD1" w:rsidP="00F72AD1">
      <w:pPr>
        <w:ind w:firstLine="540"/>
        <w:jc w:val="both"/>
        <w:rPr>
          <w:sz w:val="28"/>
          <w:szCs w:val="28"/>
        </w:rPr>
      </w:pPr>
      <w:r w:rsidRPr="00E41C96">
        <w:rPr>
          <w:sz w:val="28"/>
          <w:szCs w:val="28"/>
        </w:rPr>
        <w:t>Изучение курса обеспечивается учебно-методическим комплексом, выпускаемым  издательством «БИНОМ. Лаборатория знаний</w:t>
      </w:r>
      <w:proofErr w:type="gramStart"/>
      <w:r w:rsidRPr="00E41C96">
        <w:rPr>
          <w:sz w:val="28"/>
          <w:szCs w:val="28"/>
        </w:rPr>
        <w:t>» ,</w:t>
      </w:r>
      <w:proofErr w:type="gramEnd"/>
      <w:r w:rsidRPr="00E41C96">
        <w:rPr>
          <w:sz w:val="28"/>
          <w:szCs w:val="28"/>
        </w:rPr>
        <w:t xml:space="preserve"> включающим в себя:</w:t>
      </w:r>
    </w:p>
    <w:p w:rsidR="00F72AD1" w:rsidRPr="00E41C96" w:rsidRDefault="00F72AD1" w:rsidP="00F72AD1">
      <w:pPr>
        <w:numPr>
          <w:ilvl w:val="0"/>
          <w:numId w:val="1"/>
        </w:numPr>
        <w:tabs>
          <w:tab w:val="left" w:pos="720"/>
        </w:tabs>
        <w:jc w:val="both"/>
        <w:rPr>
          <w:i/>
          <w:sz w:val="28"/>
          <w:szCs w:val="28"/>
        </w:rPr>
      </w:pPr>
      <w:r w:rsidRPr="00E41C96">
        <w:rPr>
          <w:i/>
          <w:sz w:val="28"/>
          <w:szCs w:val="28"/>
        </w:rPr>
        <w:t xml:space="preserve">Семакин И.Г., </w:t>
      </w:r>
      <w:proofErr w:type="spellStart"/>
      <w:r w:rsidRPr="00E41C96">
        <w:rPr>
          <w:i/>
          <w:sz w:val="28"/>
          <w:szCs w:val="28"/>
        </w:rPr>
        <w:t>Хеннер</w:t>
      </w:r>
      <w:proofErr w:type="spellEnd"/>
      <w:r w:rsidRPr="00E41C96">
        <w:rPr>
          <w:i/>
          <w:sz w:val="28"/>
          <w:szCs w:val="28"/>
        </w:rPr>
        <w:t xml:space="preserve"> Е.К. Информатика ФГОС. Базовый уровень: учебник для 10 </w:t>
      </w:r>
      <w:proofErr w:type="gramStart"/>
      <w:r w:rsidRPr="00E41C96">
        <w:rPr>
          <w:i/>
          <w:sz w:val="28"/>
          <w:szCs w:val="28"/>
        </w:rPr>
        <w:t>класса.,</w:t>
      </w:r>
      <w:proofErr w:type="gramEnd"/>
      <w:r w:rsidRPr="00E41C96">
        <w:rPr>
          <w:i/>
          <w:sz w:val="28"/>
          <w:szCs w:val="28"/>
        </w:rPr>
        <w:t xml:space="preserve"> Москва,  Бином, Лаборатория знаний, 2017</w:t>
      </w:r>
    </w:p>
    <w:p w:rsidR="00F72AD1" w:rsidRPr="00E41C96" w:rsidRDefault="00F72AD1" w:rsidP="00F72AD1">
      <w:pPr>
        <w:ind w:left="360"/>
        <w:jc w:val="both"/>
        <w:rPr>
          <w:i/>
          <w:sz w:val="28"/>
          <w:szCs w:val="28"/>
        </w:rPr>
      </w:pPr>
    </w:p>
    <w:p w:rsidR="00F72AD1" w:rsidRPr="00E41C96" w:rsidRDefault="00F72AD1" w:rsidP="00F72AD1">
      <w:pPr>
        <w:numPr>
          <w:ilvl w:val="0"/>
          <w:numId w:val="1"/>
        </w:numPr>
        <w:tabs>
          <w:tab w:val="left" w:pos="720"/>
        </w:tabs>
        <w:jc w:val="both"/>
        <w:rPr>
          <w:i/>
          <w:sz w:val="28"/>
          <w:szCs w:val="28"/>
        </w:rPr>
      </w:pPr>
      <w:r w:rsidRPr="00E41C96">
        <w:rPr>
          <w:i/>
          <w:sz w:val="28"/>
          <w:szCs w:val="28"/>
        </w:rPr>
        <w:t xml:space="preserve">Семакин И.Г., </w:t>
      </w:r>
      <w:proofErr w:type="spellStart"/>
      <w:r w:rsidRPr="00E41C96">
        <w:rPr>
          <w:i/>
          <w:sz w:val="28"/>
          <w:szCs w:val="28"/>
        </w:rPr>
        <w:t>Хеннер</w:t>
      </w:r>
      <w:proofErr w:type="spellEnd"/>
      <w:r w:rsidRPr="00E41C96">
        <w:rPr>
          <w:i/>
          <w:sz w:val="28"/>
          <w:szCs w:val="28"/>
        </w:rPr>
        <w:t xml:space="preserve"> Е.К. Информатика и ИКТ. Базовый уровень. 10-11 классы: методическое пособие.</w:t>
      </w:r>
    </w:p>
    <w:p w:rsidR="00F72AD1" w:rsidRPr="00E41C96" w:rsidRDefault="00F72AD1" w:rsidP="00F72AD1">
      <w:pPr>
        <w:numPr>
          <w:ilvl w:val="0"/>
          <w:numId w:val="1"/>
        </w:numPr>
        <w:tabs>
          <w:tab w:val="left" w:pos="720"/>
        </w:tabs>
        <w:jc w:val="both"/>
        <w:rPr>
          <w:i/>
          <w:sz w:val="28"/>
          <w:szCs w:val="28"/>
        </w:rPr>
      </w:pPr>
      <w:r w:rsidRPr="00E41C96">
        <w:rPr>
          <w:i/>
          <w:sz w:val="28"/>
          <w:szCs w:val="28"/>
        </w:rPr>
        <w:t xml:space="preserve">Информатика. Задачник-практикум. В 2 т. / под ред. </w:t>
      </w:r>
      <w:proofErr w:type="spellStart"/>
      <w:r w:rsidRPr="00E41C96">
        <w:rPr>
          <w:i/>
          <w:sz w:val="28"/>
          <w:szCs w:val="28"/>
        </w:rPr>
        <w:t>И.Г.Семакина</w:t>
      </w:r>
      <w:proofErr w:type="spellEnd"/>
      <w:r w:rsidRPr="00E41C96">
        <w:rPr>
          <w:i/>
          <w:sz w:val="28"/>
          <w:szCs w:val="28"/>
        </w:rPr>
        <w:t xml:space="preserve">, </w:t>
      </w:r>
      <w:proofErr w:type="spellStart"/>
      <w:r w:rsidRPr="00E41C96">
        <w:rPr>
          <w:i/>
          <w:sz w:val="28"/>
          <w:szCs w:val="28"/>
        </w:rPr>
        <w:t>Е.К.Хеннера</w:t>
      </w:r>
      <w:proofErr w:type="spellEnd"/>
      <w:r w:rsidRPr="00E41C96">
        <w:rPr>
          <w:i/>
          <w:sz w:val="28"/>
          <w:szCs w:val="28"/>
        </w:rPr>
        <w:t>.</w:t>
      </w:r>
    </w:p>
    <w:p w:rsidR="00F72AD1" w:rsidRPr="00E41C96" w:rsidRDefault="00F72AD1" w:rsidP="00F72AD1">
      <w:pPr>
        <w:ind w:left="720"/>
        <w:jc w:val="both"/>
        <w:rPr>
          <w:i/>
          <w:sz w:val="28"/>
          <w:szCs w:val="28"/>
        </w:rPr>
      </w:pPr>
      <w:r w:rsidRPr="00E41C96">
        <w:rPr>
          <w:i/>
          <w:sz w:val="28"/>
          <w:szCs w:val="28"/>
        </w:rPr>
        <w:t xml:space="preserve">  Москва,  Бином, Лаборатория знаний, 2012</w:t>
      </w:r>
    </w:p>
    <w:p w:rsidR="00F72AD1" w:rsidRPr="00E41C96" w:rsidRDefault="00F72AD1" w:rsidP="00F72AD1">
      <w:pPr>
        <w:pStyle w:val="a9"/>
        <w:numPr>
          <w:ilvl w:val="0"/>
          <w:numId w:val="1"/>
        </w:numPr>
        <w:spacing w:before="120"/>
        <w:rPr>
          <w:i/>
          <w:szCs w:val="28"/>
        </w:rPr>
      </w:pPr>
      <w:r w:rsidRPr="00E41C96">
        <w:rPr>
          <w:i/>
          <w:szCs w:val="28"/>
        </w:rPr>
        <w:t>Единая коллекция цифровых образовательных ресурсов</w:t>
      </w:r>
    </w:p>
    <w:p w:rsidR="00F72AD1" w:rsidRPr="00E41C96" w:rsidRDefault="00F72AD1" w:rsidP="00F72AD1">
      <w:pPr>
        <w:pStyle w:val="a9"/>
        <w:spacing w:before="120"/>
        <w:ind w:left="720"/>
        <w:rPr>
          <w:i/>
          <w:szCs w:val="28"/>
        </w:rPr>
      </w:pPr>
      <w:r w:rsidRPr="00E41C96">
        <w:rPr>
          <w:i/>
          <w:szCs w:val="28"/>
        </w:rPr>
        <w:t xml:space="preserve"> </w:t>
      </w:r>
      <w:hyperlink r:id="rId8" w:history="1">
        <w:r w:rsidRPr="00E41C96">
          <w:rPr>
            <w:rStyle w:val="a4"/>
            <w:szCs w:val="28"/>
            <w:lang w:val="en-US"/>
          </w:rPr>
          <w:t>http</w:t>
        </w:r>
        <w:r w:rsidRPr="00E41C96">
          <w:rPr>
            <w:rStyle w:val="a4"/>
            <w:szCs w:val="28"/>
          </w:rPr>
          <w:t>://</w:t>
        </w:r>
        <w:r w:rsidRPr="00E41C96">
          <w:rPr>
            <w:rStyle w:val="a4"/>
            <w:szCs w:val="28"/>
            <w:lang w:val="en-US"/>
          </w:rPr>
          <w:t>school</w:t>
        </w:r>
        <w:r w:rsidRPr="00E41C96">
          <w:rPr>
            <w:rStyle w:val="a4"/>
            <w:szCs w:val="28"/>
          </w:rPr>
          <w:t>-</w:t>
        </w:r>
        <w:r w:rsidRPr="00E41C96">
          <w:rPr>
            <w:rStyle w:val="a4"/>
            <w:szCs w:val="28"/>
            <w:lang w:val="en-US"/>
          </w:rPr>
          <w:t>collection</w:t>
        </w:r>
        <w:r w:rsidRPr="00E41C96">
          <w:rPr>
            <w:rStyle w:val="a4"/>
            <w:szCs w:val="28"/>
          </w:rPr>
          <w:t>.</w:t>
        </w:r>
        <w:proofErr w:type="spellStart"/>
        <w:r w:rsidRPr="00E41C96">
          <w:rPr>
            <w:rStyle w:val="a4"/>
            <w:szCs w:val="28"/>
            <w:lang w:val="en-US"/>
          </w:rPr>
          <w:t>edu</w:t>
        </w:r>
        <w:proofErr w:type="spellEnd"/>
        <w:r w:rsidRPr="00E41C96">
          <w:rPr>
            <w:rStyle w:val="a4"/>
            <w:szCs w:val="28"/>
          </w:rPr>
          <w:t>.</w:t>
        </w:r>
        <w:proofErr w:type="spellStart"/>
        <w:r w:rsidRPr="00E41C96">
          <w:rPr>
            <w:rStyle w:val="a4"/>
            <w:szCs w:val="28"/>
            <w:lang w:val="en-US"/>
          </w:rPr>
          <w:t>ru</w:t>
        </w:r>
        <w:proofErr w:type="spellEnd"/>
      </w:hyperlink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41C96">
        <w:rPr>
          <w:sz w:val="28"/>
          <w:szCs w:val="28"/>
        </w:rPr>
        <w:t xml:space="preserve">Для подготовке к сдаче ЕГЭ рекомендуем использовать материалы, размещенные в </w:t>
      </w:r>
      <w:proofErr w:type="gramStart"/>
      <w:r w:rsidRPr="00E41C96">
        <w:rPr>
          <w:sz w:val="28"/>
          <w:szCs w:val="28"/>
        </w:rPr>
        <w:t>Интернете  на</w:t>
      </w:r>
      <w:proofErr w:type="gramEnd"/>
      <w:r w:rsidRPr="00E41C96">
        <w:rPr>
          <w:sz w:val="28"/>
          <w:szCs w:val="28"/>
        </w:rPr>
        <w:t xml:space="preserve"> сайтах   поддержки ЕГЭ:   </w:t>
      </w:r>
      <w:hyperlink r:id="rId9" w:history="1">
        <w:r w:rsidRPr="00E41C96">
          <w:rPr>
            <w:rStyle w:val="a4"/>
            <w:sz w:val="28"/>
            <w:szCs w:val="28"/>
          </w:rPr>
          <w:t>www.ctege.org/</w:t>
        </w:r>
      </w:hyperlink>
      <w:r w:rsidRPr="00E41C96">
        <w:rPr>
          <w:sz w:val="28"/>
          <w:szCs w:val="28"/>
        </w:rPr>
        <w:t xml:space="preserve"> ,   </w:t>
      </w:r>
      <w:hyperlink r:id="rId10" w:history="1">
        <w:r w:rsidRPr="00E41C96">
          <w:rPr>
            <w:rStyle w:val="a4"/>
            <w:rFonts w:cs="Arial"/>
            <w:sz w:val="28"/>
            <w:szCs w:val="28"/>
          </w:rPr>
          <w:t>www.fipi.ru</w:t>
        </w:r>
      </w:hyperlink>
      <w:r w:rsidRPr="00E41C96">
        <w:rPr>
          <w:rStyle w:val="HTML"/>
          <w:rFonts w:cs="Arial"/>
          <w:color w:val="000000"/>
          <w:sz w:val="28"/>
          <w:szCs w:val="28"/>
        </w:rPr>
        <w:t xml:space="preserve">. </w:t>
      </w:r>
    </w:p>
    <w:p w:rsidR="00F72AD1" w:rsidRPr="00E41C96" w:rsidRDefault="00F72AD1" w:rsidP="00F72AD1">
      <w:pPr>
        <w:tabs>
          <w:tab w:val="left" w:pos="1653"/>
        </w:tabs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ind w:firstLine="601"/>
        <w:jc w:val="both"/>
        <w:rPr>
          <w:sz w:val="28"/>
          <w:szCs w:val="28"/>
        </w:rPr>
      </w:pPr>
      <w:r w:rsidRPr="00E41C96">
        <w:rPr>
          <w:sz w:val="28"/>
          <w:szCs w:val="28"/>
        </w:rP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 w:rsidRPr="00E41C96">
        <w:rPr>
          <w:sz w:val="28"/>
          <w:szCs w:val="28"/>
          <w:lang w:val="en-US"/>
        </w:rPr>
        <w:t>school</w:t>
      </w:r>
      <w:r w:rsidRPr="00E41C96">
        <w:rPr>
          <w:sz w:val="28"/>
          <w:szCs w:val="28"/>
        </w:rPr>
        <w:t>-</w:t>
      </w:r>
      <w:r w:rsidRPr="00E41C96">
        <w:rPr>
          <w:sz w:val="28"/>
          <w:szCs w:val="28"/>
          <w:lang w:val="en-US"/>
        </w:rPr>
        <w:t>collection</w:t>
      </w:r>
      <w:r w:rsidRPr="00E41C96">
        <w:rPr>
          <w:sz w:val="28"/>
          <w:szCs w:val="28"/>
        </w:rPr>
        <w:t>.</w:t>
      </w:r>
      <w:proofErr w:type="spellStart"/>
      <w:r w:rsidRPr="00E41C96">
        <w:rPr>
          <w:sz w:val="28"/>
          <w:szCs w:val="28"/>
          <w:lang w:val="en-US"/>
        </w:rPr>
        <w:t>edu</w:t>
      </w:r>
      <w:proofErr w:type="spellEnd"/>
      <w:r w:rsidRPr="00E41C96">
        <w:rPr>
          <w:sz w:val="28"/>
          <w:szCs w:val="28"/>
        </w:rPr>
        <w:t>.</w:t>
      </w:r>
      <w:proofErr w:type="spellStart"/>
      <w:r w:rsidRPr="00E41C96">
        <w:rPr>
          <w:sz w:val="28"/>
          <w:szCs w:val="28"/>
          <w:lang w:val="en-US"/>
        </w:rPr>
        <w:t>ru</w:t>
      </w:r>
      <w:proofErr w:type="spellEnd"/>
      <w:r w:rsidRPr="00E41C96">
        <w:rPr>
          <w:sz w:val="28"/>
          <w:szCs w:val="28"/>
        </w:rPr>
        <w:t xml:space="preserve">) и </w:t>
      </w:r>
      <w:r w:rsidRPr="00E41C96">
        <w:rPr>
          <w:color w:val="000000"/>
          <w:sz w:val="28"/>
          <w:szCs w:val="28"/>
        </w:rPr>
        <w:t xml:space="preserve">из коллекции на сайте </w:t>
      </w:r>
      <w:r w:rsidRPr="00E41C96">
        <w:rPr>
          <w:sz w:val="28"/>
          <w:szCs w:val="28"/>
        </w:rPr>
        <w:t>ФЦИОР (http://fcior.edu.ru)</w:t>
      </w:r>
    </w:p>
    <w:p w:rsidR="00F72AD1" w:rsidRPr="00E41C96" w:rsidRDefault="00F72AD1" w:rsidP="00F72AD1">
      <w:pPr>
        <w:ind w:firstLine="540"/>
        <w:jc w:val="both"/>
        <w:rPr>
          <w:sz w:val="28"/>
          <w:szCs w:val="28"/>
        </w:rPr>
      </w:pPr>
      <w:r w:rsidRPr="00E41C96">
        <w:rPr>
          <w:sz w:val="28"/>
          <w:szCs w:val="28"/>
        </w:rPr>
        <w:t xml:space="preserve">Учебник и практикум в совокупности обеспечивают выполнение всех требований образовательного стандарта  к предметным, личностным и </w:t>
      </w:r>
      <w:proofErr w:type="spellStart"/>
      <w:r w:rsidRPr="00E41C96">
        <w:rPr>
          <w:sz w:val="28"/>
          <w:szCs w:val="28"/>
        </w:rPr>
        <w:t>метапредметным</w:t>
      </w:r>
      <w:proofErr w:type="spellEnd"/>
      <w:r w:rsidRPr="00E41C96">
        <w:rPr>
          <w:sz w:val="28"/>
          <w:szCs w:val="28"/>
        </w:rPr>
        <w:t xml:space="preserve"> результатам обучения.  </w:t>
      </w:r>
    </w:p>
    <w:p w:rsidR="00F72AD1" w:rsidRDefault="00F72AD1" w:rsidP="00F72AD1">
      <w:pPr>
        <w:ind w:firstLine="539"/>
        <w:jc w:val="both"/>
        <w:rPr>
          <w:sz w:val="28"/>
          <w:szCs w:val="28"/>
        </w:rPr>
      </w:pPr>
      <w:r w:rsidRPr="00E41C96">
        <w:rPr>
          <w:sz w:val="28"/>
          <w:szCs w:val="28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F72AD1" w:rsidRPr="00E41C96" w:rsidRDefault="00F72AD1" w:rsidP="00F72AD1">
      <w:pPr>
        <w:ind w:firstLine="539"/>
        <w:jc w:val="both"/>
        <w:rPr>
          <w:sz w:val="28"/>
          <w:szCs w:val="28"/>
        </w:rPr>
      </w:pPr>
      <w:r w:rsidRPr="00E41C96">
        <w:rPr>
          <w:color w:val="333333"/>
          <w:sz w:val="28"/>
          <w:szCs w:val="28"/>
        </w:rPr>
        <w:lastRenderedPageBreak/>
        <w:t xml:space="preserve">Изучение информатики и информационных технологий в старшей школе </w:t>
      </w:r>
      <w:r>
        <w:rPr>
          <w:color w:val="333333"/>
          <w:sz w:val="28"/>
          <w:szCs w:val="28"/>
        </w:rPr>
        <w:t xml:space="preserve">  </w:t>
      </w:r>
      <w:r w:rsidRPr="00E41C96">
        <w:rPr>
          <w:color w:val="333333"/>
          <w:sz w:val="28"/>
          <w:szCs w:val="28"/>
        </w:rPr>
        <w:t xml:space="preserve">направлено на достижение следующих </w:t>
      </w:r>
      <w:r w:rsidRPr="00E41C96">
        <w:rPr>
          <w:b/>
          <w:color w:val="333333"/>
          <w:sz w:val="28"/>
          <w:szCs w:val="28"/>
        </w:rPr>
        <w:t>целей</w:t>
      </w:r>
      <w:r w:rsidRPr="00E41C96">
        <w:rPr>
          <w:color w:val="333333"/>
          <w:sz w:val="28"/>
          <w:szCs w:val="28"/>
        </w:rPr>
        <w:t>:</w:t>
      </w:r>
    </w:p>
    <w:p w:rsidR="00F72AD1" w:rsidRPr="00E41C96" w:rsidRDefault="00F72AD1" w:rsidP="00F72AD1">
      <w:pPr>
        <w:pStyle w:val="a5"/>
        <w:numPr>
          <w:ilvl w:val="0"/>
          <w:numId w:val="2"/>
        </w:numPr>
        <w:ind w:left="709" w:right="-2" w:hanging="425"/>
        <w:jc w:val="both"/>
        <w:rPr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освоение</w:t>
      </w:r>
      <w:r w:rsidRPr="00E41C96">
        <w:rPr>
          <w:color w:val="333333"/>
          <w:sz w:val="28"/>
          <w:szCs w:val="28"/>
        </w:rPr>
        <w:t xml:space="preserve"> </w:t>
      </w:r>
      <w:r w:rsidRPr="00E41C96">
        <w:rPr>
          <w:b/>
          <w:color w:val="333333"/>
          <w:sz w:val="28"/>
          <w:szCs w:val="28"/>
        </w:rPr>
        <w:t>системы базовых</w:t>
      </w:r>
      <w:r w:rsidRPr="00E41C96">
        <w:rPr>
          <w:color w:val="333333"/>
          <w:sz w:val="28"/>
          <w:szCs w:val="28"/>
        </w:rPr>
        <w:t xml:space="preserve"> </w:t>
      </w:r>
      <w:r w:rsidRPr="00E41C96">
        <w:rPr>
          <w:b/>
          <w:color w:val="333333"/>
          <w:sz w:val="28"/>
          <w:szCs w:val="28"/>
        </w:rPr>
        <w:t>знаний</w:t>
      </w:r>
      <w:r w:rsidRPr="00E41C96">
        <w:rPr>
          <w:color w:val="333333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72AD1" w:rsidRPr="00E41C96" w:rsidRDefault="00F72AD1" w:rsidP="00F72AD1">
      <w:pPr>
        <w:pStyle w:val="a5"/>
        <w:numPr>
          <w:ilvl w:val="0"/>
          <w:numId w:val="2"/>
        </w:numPr>
        <w:ind w:left="709" w:right="-2" w:hanging="425"/>
        <w:jc w:val="both"/>
        <w:rPr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овладение умениями </w:t>
      </w:r>
      <w:r w:rsidRPr="00E41C96">
        <w:rPr>
          <w:color w:val="333333"/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72AD1" w:rsidRPr="00E41C96" w:rsidRDefault="00F72AD1" w:rsidP="00F72AD1">
      <w:pPr>
        <w:pStyle w:val="a5"/>
        <w:numPr>
          <w:ilvl w:val="0"/>
          <w:numId w:val="2"/>
        </w:numPr>
        <w:ind w:left="709" w:right="-2" w:hanging="425"/>
        <w:jc w:val="both"/>
        <w:rPr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развитие </w:t>
      </w:r>
      <w:r w:rsidRPr="00E41C96">
        <w:rPr>
          <w:color w:val="333333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ИКТ при изучении различных учебных предметов;</w:t>
      </w:r>
    </w:p>
    <w:p w:rsidR="00F72AD1" w:rsidRPr="00E41C96" w:rsidRDefault="00F72AD1" w:rsidP="00F72AD1">
      <w:pPr>
        <w:pStyle w:val="a5"/>
        <w:numPr>
          <w:ilvl w:val="0"/>
          <w:numId w:val="2"/>
        </w:numPr>
        <w:ind w:left="709" w:right="-2" w:hanging="425"/>
        <w:jc w:val="both"/>
        <w:rPr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воспитание </w:t>
      </w:r>
      <w:r w:rsidRPr="00E41C96">
        <w:rPr>
          <w:color w:val="333333"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F72AD1" w:rsidRPr="00E41C96" w:rsidRDefault="00F72AD1" w:rsidP="00F72AD1">
      <w:pPr>
        <w:pStyle w:val="a5"/>
        <w:numPr>
          <w:ilvl w:val="0"/>
          <w:numId w:val="2"/>
        </w:numPr>
        <w:ind w:left="709" w:right="-2" w:hanging="425"/>
        <w:jc w:val="both"/>
        <w:rPr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приобретение опыта </w:t>
      </w:r>
      <w:r w:rsidRPr="00E41C96">
        <w:rPr>
          <w:color w:val="333333"/>
          <w:sz w:val="28"/>
          <w:szCs w:val="28"/>
        </w:rPr>
        <w:t>использования информационных технологий в индивидуальной и коллективной учебной и познавательной деятельности.</w:t>
      </w:r>
    </w:p>
    <w:p w:rsidR="00F72AD1" w:rsidRPr="00E41C96" w:rsidRDefault="00F72AD1" w:rsidP="00F72AD1">
      <w:pPr>
        <w:pStyle w:val="21"/>
        <w:spacing w:after="0" w:line="240" w:lineRule="auto"/>
        <w:jc w:val="both"/>
        <w:rPr>
          <w:b/>
          <w:color w:val="333333"/>
          <w:sz w:val="28"/>
          <w:szCs w:val="28"/>
        </w:rPr>
      </w:pPr>
    </w:p>
    <w:p w:rsidR="00F72AD1" w:rsidRPr="00E41C96" w:rsidRDefault="00F72AD1" w:rsidP="00F72AD1">
      <w:pPr>
        <w:pStyle w:val="21"/>
        <w:spacing w:after="0" w:line="240" w:lineRule="auto"/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Основные задачи программы:</w:t>
      </w:r>
    </w:p>
    <w:p w:rsidR="00F72AD1" w:rsidRPr="00E41C96" w:rsidRDefault="00F72AD1" w:rsidP="00F72AD1">
      <w:pPr>
        <w:pStyle w:val="2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систематизировать подходы к изучению предмета;</w:t>
      </w:r>
    </w:p>
    <w:p w:rsidR="00F72AD1" w:rsidRPr="00E41C96" w:rsidRDefault="00F72AD1" w:rsidP="00F72AD1">
      <w:pPr>
        <w:pStyle w:val="2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72AD1" w:rsidRPr="00E41C96" w:rsidRDefault="00F72AD1" w:rsidP="00F72AD1">
      <w:pPr>
        <w:pStyle w:val="2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научить пользоваться наиболее распространенными прикладными пакетами;</w:t>
      </w:r>
    </w:p>
    <w:p w:rsidR="00F72AD1" w:rsidRPr="00E41C96" w:rsidRDefault="00F72AD1" w:rsidP="00F72AD1">
      <w:pPr>
        <w:pStyle w:val="2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F72AD1" w:rsidRPr="00E41C96" w:rsidRDefault="00F72AD1" w:rsidP="00F72AD1">
      <w:pPr>
        <w:pStyle w:val="21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сформировать логические связи с </w:t>
      </w:r>
      <w:proofErr w:type="gramStart"/>
      <w:r w:rsidRPr="00E41C96">
        <w:rPr>
          <w:color w:val="333333"/>
          <w:sz w:val="28"/>
          <w:szCs w:val="28"/>
        </w:rPr>
        <w:t>другими предметами</w:t>
      </w:r>
      <w:proofErr w:type="gramEnd"/>
      <w:r w:rsidRPr="00E41C96">
        <w:rPr>
          <w:color w:val="333333"/>
          <w:sz w:val="28"/>
          <w:szCs w:val="28"/>
        </w:rPr>
        <w:t xml:space="preserve"> входящими в курс среднего образования.</w:t>
      </w:r>
    </w:p>
    <w:p w:rsidR="00F72AD1" w:rsidRPr="00E41C96" w:rsidRDefault="00F72AD1" w:rsidP="00F72AD1">
      <w:pPr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F72AD1" w:rsidRPr="00E41C96" w:rsidRDefault="00F72AD1" w:rsidP="00F72AD1">
      <w:pPr>
        <w:numPr>
          <w:ilvl w:val="0"/>
          <w:numId w:val="4"/>
        </w:numPr>
        <w:spacing w:before="60" w:after="60"/>
        <w:ind w:left="0" w:firstLine="567"/>
        <w:jc w:val="both"/>
        <w:rPr>
          <w:color w:val="333333"/>
          <w:sz w:val="28"/>
          <w:szCs w:val="28"/>
        </w:rPr>
      </w:pPr>
      <w:r w:rsidRPr="00E41C96">
        <w:rPr>
          <w:b/>
          <w:i/>
          <w:iCs/>
          <w:color w:val="333333"/>
          <w:sz w:val="28"/>
          <w:szCs w:val="28"/>
        </w:rPr>
        <w:t>Линию информация и информационных процессов</w:t>
      </w:r>
      <w:r w:rsidRPr="00E41C96">
        <w:rPr>
          <w:color w:val="333333"/>
          <w:sz w:val="28"/>
          <w:szCs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информационные основы процессов управления);</w:t>
      </w:r>
    </w:p>
    <w:p w:rsidR="00F72AD1" w:rsidRPr="00E41C96" w:rsidRDefault="00F72AD1" w:rsidP="00F72AD1">
      <w:pPr>
        <w:numPr>
          <w:ilvl w:val="0"/>
          <w:numId w:val="4"/>
        </w:numPr>
        <w:spacing w:before="60" w:after="60"/>
        <w:ind w:left="0" w:firstLine="567"/>
        <w:jc w:val="both"/>
        <w:rPr>
          <w:color w:val="333333"/>
          <w:sz w:val="28"/>
          <w:szCs w:val="28"/>
        </w:rPr>
      </w:pPr>
      <w:r w:rsidRPr="00E41C96">
        <w:rPr>
          <w:b/>
          <w:i/>
          <w:iCs/>
          <w:color w:val="333333"/>
          <w:sz w:val="28"/>
          <w:szCs w:val="28"/>
        </w:rPr>
        <w:t>Линию моделирования и формализации</w:t>
      </w:r>
      <w:r w:rsidRPr="00E41C96">
        <w:rPr>
          <w:color w:val="333333"/>
          <w:sz w:val="28"/>
          <w:szCs w:val="28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F72AD1" w:rsidRPr="00E41C96" w:rsidRDefault="00F72AD1" w:rsidP="00F72AD1">
      <w:pPr>
        <w:numPr>
          <w:ilvl w:val="0"/>
          <w:numId w:val="4"/>
        </w:numPr>
        <w:spacing w:before="60" w:after="60"/>
        <w:ind w:left="0" w:firstLine="567"/>
        <w:jc w:val="both"/>
        <w:rPr>
          <w:color w:val="333333"/>
          <w:sz w:val="28"/>
          <w:szCs w:val="28"/>
        </w:rPr>
      </w:pPr>
      <w:r w:rsidRPr="00E41C96">
        <w:rPr>
          <w:b/>
          <w:i/>
          <w:iCs/>
          <w:color w:val="333333"/>
          <w:sz w:val="28"/>
          <w:szCs w:val="28"/>
        </w:rPr>
        <w:lastRenderedPageBreak/>
        <w:t>Линию информационных технологий</w:t>
      </w:r>
      <w:r w:rsidRPr="00E41C96">
        <w:rPr>
          <w:i/>
          <w:iCs/>
          <w:color w:val="333333"/>
          <w:sz w:val="28"/>
          <w:szCs w:val="28"/>
        </w:rPr>
        <w:t xml:space="preserve"> </w:t>
      </w:r>
      <w:r w:rsidRPr="00E41C96">
        <w:rPr>
          <w:color w:val="333333"/>
          <w:sz w:val="28"/>
          <w:szCs w:val="28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F72AD1" w:rsidRPr="00E41C96" w:rsidRDefault="00F72AD1" w:rsidP="00F72AD1">
      <w:pPr>
        <w:numPr>
          <w:ilvl w:val="0"/>
          <w:numId w:val="4"/>
        </w:numPr>
        <w:spacing w:before="60" w:after="60"/>
        <w:ind w:left="0" w:firstLine="567"/>
        <w:jc w:val="both"/>
        <w:rPr>
          <w:color w:val="333333"/>
          <w:sz w:val="28"/>
          <w:szCs w:val="28"/>
        </w:rPr>
      </w:pPr>
      <w:r w:rsidRPr="00E41C96">
        <w:rPr>
          <w:b/>
          <w:i/>
          <w:iCs/>
          <w:color w:val="333333"/>
          <w:sz w:val="28"/>
          <w:szCs w:val="28"/>
        </w:rPr>
        <w:t>Линию компьютерных коммуникаций</w:t>
      </w:r>
      <w:r w:rsidRPr="00E41C96">
        <w:rPr>
          <w:i/>
          <w:iCs/>
          <w:color w:val="333333"/>
          <w:sz w:val="28"/>
          <w:szCs w:val="28"/>
        </w:rPr>
        <w:t xml:space="preserve"> (</w:t>
      </w:r>
      <w:r w:rsidRPr="00E41C96">
        <w:rPr>
          <w:color w:val="333333"/>
          <w:sz w:val="28"/>
          <w:szCs w:val="28"/>
        </w:rPr>
        <w:t>информационные ресурсы глобальных сетей, организация и информационные услуги Интернет).</w:t>
      </w:r>
    </w:p>
    <w:p w:rsidR="00F72AD1" w:rsidRPr="00E41C96" w:rsidRDefault="00F72AD1" w:rsidP="00F72AD1">
      <w:pPr>
        <w:numPr>
          <w:ilvl w:val="0"/>
          <w:numId w:val="4"/>
        </w:numPr>
        <w:spacing w:before="60" w:after="60"/>
        <w:ind w:left="0" w:firstLine="567"/>
        <w:jc w:val="both"/>
        <w:rPr>
          <w:color w:val="333333"/>
          <w:sz w:val="28"/>
          <w:szCs w:val="28"/>
        </w:rPr>
      </w:pPr>
      <w:r w:rsidRPr="00E41C96">
        <w:rPr>
          <w:b/>
          <w:i/>
          <w:iCs/>
          <w:color w:val="333333"/>
          <w:sz w:val="28"/>
          <w:szCs w:val="28"/>
        </w:rPr>
        <w:t>Линию социальной информатики</w:t>
      </w:r>
      <w:r w:rsidRPr="00E41C96">
        <w:rPr>
          <w:i/>
          <w:iCs/>
          <w:color w:val="333333"/>
          <w:sz w:val="28"/>
          <w:szCs w:val="28"/>
        </w:rPr>
        <w:t xml:space="preserve"> </w:t>
      </w:r>
      <w:r w:rsidRPr="00E41C96">
        <w:rPr>
          <w:color w:val="333333"/>
          <w:sz w:val="28"/>
          <w:szCs w:val="28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F72AD1" w:rsidRPr="00E41C96" w:rsidRDefault="00F72AD1" w:rsidP="00F72AD1">
      <w:pPr>
        <w:spacing w:before="60" w:after="60"/>
        <w:ind w:firstLine="709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F72AD1" w:rsidRPr="00E41C96" w:rsidRDefault="00F72AD1" w:rsidP="00F72AD1">
      <w:pPr>
        <w:ind w:firstLine="540"/>
        <w:jc w:val="both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882"/>
        </w:tabs>
        <w:ind w:firstLine="540"/>
        <w:jc w:val="both"/>
        <w:rPr>
          <w:sz w:val="28"/>
          <w:szCs w:val="28"/>
        </w:rPr>
      </w:pPr>
      <w:r w:rsidRPr="00E41C96">
        <w:rPr>
          <w:sz w:val="28"/>
          <w:szCs w:val="28"/>
        </w:rPr>
        <w:tab/>
        <w:t xml:space="preserve">Содержание курса </w:t>
      </w:r>
    </w:p>
    <w:p w:rsidR="00F72AD1" w:rsidRPr="00E41C96" w:rsidRDefault="00F72AD1" w:rsidP="00F72AD1">
      <w:pPr>
        <w:ind w:firstLine="540"/>
        <w:jc w:val="both"/>
        <w:rPr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  Введение. Информация. Представление информации</w:t>
      </w:r>
    </w:p>
    <w:p w:rsidR="00F72AD1" w:rsidRPr="00E41C96" w:rsidRDefault="00F72AD1" w:rsidP="00F72AD1">
      <w:pPr>
        <w:ind w:left="426" w:right="22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 Структура информатики.</w:t>
      </w:r>
    </w:p>
    <w:p w:rsidR="00F72AD1" w:rsidRPr="00E41C96" w:rsidRDefault="00F72AD1" w:rsidP="00F72AD1">
      <w:pPr>
        <w:ind w:left="426" w:right="227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 xml:space="preserve">Учащиеся должны знать: </w:t>
      </w:r>
    </w:p>
    <w:p w:rsidR="00F72AD1" w:rsidRPr="00E41C96" w:rsidRDefault="00F72AD1" w:rsidP="00F72AD1">
      <w:pPr>
        <w:ind w:left="426" w:right="22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в чем состоят цели и задачи изучения курса в 10 классах</w:t>
      </w:r>
    </w:p>
    <w:p w:rsidR="00F72AD1" w:rsidRPr="00E41C96" w:rsidRDefault="00F72AD1" w:rsidP="00F72AD1">
      <w:pPr>
        <w:ind w:left="426" w:right="22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из каких частей состоит предметная область информатики</w:t>
      </w:r>
    </w:p>
    <w:p w:rsidR="00F72AD1" w:rsidRPr="00E41C96" w:rsidRDefault="00F72AD1" w:rsidP="00F72AD1">
      <w:pPr>
        <w:jc w:val="both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 Информация. Представление информации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</w:rPr>
      </w:pPr>
      <w:r w:rsidRPr="00E41C96">
        <w:rPr>
          <w:i/>
          <w:color w:val="333333"/>
          <w:sz w:val="28"/>
          <w:szCs w:val="28"/>
          <w:u w:val="single"/>
        </w:rPr>
        <w:t>Учащиеся должны знать</w:t>
      </w:r>
      <w:r w:rsidRPr="00E41C96">
        <w:rPr>
          <w:i/>
          <w:color w:val="333333"/>
          <w:sz w:val="28"/>
          <w:szCs w:val="28"/>
        </w:rPr>
        <w:t xml:space="preserve">: 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три философские концепции информации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понятие информации в частных науках: нейрофизиологии, генетике, кибернетике, теории информации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язык представления информации; какие бывают языки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понятия «кодирование» и «декодирование» информации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примеры технических систем кодирования информации: азбука Морзе, телеграфный код Бодо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- понятия «шифрование», «дешифрование». </w:t>
      </w:r>
    </w:p>
    <w:p w:rsidR="00F72AD1" w:rsidRPr="00E41C96" w:rsidRDefault="00F72AD1" w:rsidP="00F72AD1">
      <w:pPr>
        <w:jc w:val="both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Измерение информации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 xml:space="preserve">Учащиеся должны знать: 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сущность объемного (алфавитного) подхода к измерению информации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- определение бита с алфавитной </w:t>
      </w:r>
      <w:proofErr w:type="spellStart"/>
      <w:r w:rsidRPr="00E41C96">
        <w:rPr>
          <w:color w:val="333333"/>
          <w:sz w:val="28"/>
          <w:szCs w:val="28"/>
        </w:rPr>
        <w:t>т.з</w:t>
      </w:r>
      <w:proofErr w:type="spellEnd"/>
      <w:r w:rsidRPr="00E41C96">
        <w:rPr>
          <w:color w:val="333333"/>
          <w:sz w:val="28"/>
          <w:szCs w:val="28"/>
        </w:rPr>
        <w:t>.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E41C96">
        <w:rPr>
          <w:color w:val="333333"/>
          <w:sz w:val="28"/>
          <w:szCs w:val="28"/>
        </w:rPr>
        <w:t>равновероятности</w:t>
      </w:r>
      <w:proofErr w:type="spellEnd"/>
      <w:r w:rsidRPr="00E41C96">
        <w:rPr>
          <w:color w:val="333333"/>
          <w:sz w:val="28"/>
          <w:szCs w:val="28"/>
        </w:rPr>
        <w:t xml:space="preserve"> символов)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связь между единицами измерения информации: бит, байт, Кб, Мб, Гб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сущность содержательного (вероятностного) подхода к измерению информации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определение бита с позиции содержания сообщения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lastRenderedPageBreak/>
        <w:t>Учащиеся должны уметь: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- решать  задачи на измерение информации, заключенной в тексте, с алфавитной </w:t>
      </w:r>
      <w:proofErr w:type="spellStart"/>
      <w:r w:rsidRPr="00E41C96">
        <w:rPr>
          <w:color w:val="333333"/>
          <w:sz w:val="28"/>
          <w:szCs w:val="28"/>
        </w:rPr>
        <w:t>т.з</w:t>
      </w:r>
      <w:proofErr w:type="spellEnd"/>
      <w:r w:rsidRPr="00E41C96">
        <w:rPr>
          <w:color w:val="333333"/>
          <w:sz w:val="28"/>
          <w:szCs w:val="28"/>
        </w:rPr>
        <w:t>. (в приближении равной вероятности символов)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выполнять пересчет количества информации в разные единицы</w:t>
      </w:r>
    </w:p>
    <w:p w:rsidR="00F72AD1" w:rsidRPr="00E41C96" w:rsidRDefault="00F72AD1" w:rsidP="00F72AD1">
      <w:pPr>
        <w:jc w:val="both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Информационные модели и структуры данных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 xml:space="preserve">Учащиеся должны знать: 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определение модели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информационная модель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этапы информационного моделирования на компьютере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граф, дерево, сеть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структура таблицы; основные типы табличных моделей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многотабличная модель данных и каким образом в ней связываются таблицы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>Учащиеся должны уметь: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ориентироваться в граф-моделях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строить граф-модели (деревья, сети) по вербальному описанию системы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строить табличные модели по вербальному описанию системы</w:t>
      </w:r>
    </w:p>
    <w:p w:rsidR="00F72AD1" w:rsidRPr="00E41C96" w:rsidRDefault="00F72AD1" w:rsidP="00F72AD1">
      <w:pPr>
        <w:jc w:val="both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 xml:space="preserve">Алгоритм – модель деятельности  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</w:rPr>
      </w:pPr>
      <w:r w:rsidRPr="00E41C96">
        <w:rPr>
          <w:i/>
          <w:color w:val="333333"/>
          <w:sz w:val="28"/>
          <w:szCs w:val="28"/>
        </w:rPr>
        <w:t xml:space="preserve">Учащиеся должны знать: 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понятие алгоритмической модели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способы описания алгоритмов: блок-схемы, учебный алгоритмический язык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трассировка алгоритма</w:t>
      </w:r>
    </w:p>
    <w:p w:rsidR="00F72AD1" w:rsidRPr="00E41C96" w:rsidRDefault="00F72AD1" w:rsidP="00F72AD1">
      <w:pPr>
        <w:ind w:left="426"/>
        <w:jc w:val="both"/>
        <w:rPr>
          <w:i/>
          <w:color w:val="333333"/>
          <w:sz w:val="28"/>
          <w:szCs w:val="28"/>
        </w:rPr>
      </w:pPr>
      <w:r w:rsidRPr="00E41C96">
        <w:rPr>
          <w:i/>
          <w:color w:val="333333"/>
          <w:sz w:val="28"/>
          <w:szCs w:val="28"/>
        </w:rPr>
        <w:t>Учащиеся должны уметь: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строить алгоритмы управления учебными исполнителями</w:t>
      </w:r>
    </w:p>
    <w:p w:rsidR="00F72AD1" w:rsidRPr="00E41C96" w:rsidRDefault="00F72AD1" w:rsidP="00F72AD1">
      <w:pPr>
        <w:ind w:left="426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осуществлять трассировку алгоритма работы с величинами путем заполнения трассировочной таблицы</w:t>
      </w:r>
    </w:p>
    <w:p w:rsidR="00F72AD1" w:rsidRPr="00E41C96" w:rsidRDefault="00F72AD1" w:rsidP="00F72AD1">
      <w:pPr>
        <w:jc w:val="both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Компьютер: аппаратное и программное обеспечение</w:t>
      </w:r>
    </w:p>
    <w:p w:rsidR="00F72AD1" w:rsidRPr="00E41C96" w:rsidRDefault="00F72AD1" w:rsidP="00F72AD1">
      <w:pPr>
        <w:ind w:left="708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 xml:space="preserve">Учащиеся должны знать: 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архитектуру персонального компьютера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контроллер внешнего устройства ПК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назначение шины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в чем заключается принцип открытой архитектуры ПК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основные виды памяти ПК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системная плата, порты ввода-вывода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назначение дополнительных устройств: сканер, средства мультимедиа, сетевое оборудование и др.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программное обеспечение ПК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lastRenderedPageBreak/>
        <w:t>- структура ПО ПК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прикладные программы и их назначение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системное ПО; функции операционной системы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что такое системы программирования</w:t>
      </w:r>
    </w:p>
    <w:p w:rsidR="00F72AD1" w:rsidRPr="00E41C96" w:rsidRDefault="00F72AD1" w:rsidP="00F72AD1">
      <w:pPr>
        <w:ind w:left="708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>Учащиеся должны уметь: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подбирать конфигурацию ПК в зависимости от его назначения</w:t>
      </w:r>
    </w:p>
    <w:p w:rsidR="00F72AD1" w:rsidRPr="00E41C96" w:rsidRDefault="00F72AD1" w:rsidP="00F72AD1">
      <w:pPr>
        <w:ind w:left="708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соединять устройства ПК</w:t>
      </w:r>
    </w:p>
    <w:p w:rsidR="00F72AD1" w:rsidRPr="00E41C96" w:rsidRDefault="00F72AD1" w:rsidP="00F72AD1">
      <w:pPr>
        <w:ind w:left="709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производить основные настройки БИОС</w:t>
      </w:r>
    </w:p>
    <w:p w:rsidR="00F72AD1" w:rsidRPr="00E41C96" w:rsidRDefault="00F72AD1" w:rsidP="00F72AD1">
      <w:pPr>
        <w:ind w:left="709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работать в среде операционной системы на пользовательском уровне</w:t>
      </w: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Дискретные модели данных в компьютере</w:t>
      </w:r>
    </w:p>
    <w:p w:rsidR="00F72AD1" w:rsidRPr="00E41C96" w:rsidRDefault="00F72AD1" w:rsidP="00F72AD1">
      <w:pPr>
        <w:ind w:left="567" w:hanging="567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</w:rPr>
        <w:t xml:space="preserve">          </w:t>
      </w:r>
      <w:r w:rsidRPr="00E41C96">
        <w:rPr>
          <w:i/>
          <w:color w:val="333333"/>
          <w:sz w:val="28"/>
          <w:szCs w:val="28"/>
          <w:u w:val="single"/>
        </w:rPr>
        <w:t xml:space="preserve">Учащиеся должны знать: 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основные принципы представления данных в памяти компьютера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представление целых чисел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диапазоны представления целых чисел без знака и со знаком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принципы представления вещественных чисел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представление текста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представление изображения; цветовые модели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в чем различие растровой и векторной графики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дискретное (цифровое) представление звука</w:t>
      </w:r>
    </w:p>
    <w:p w:rsidR="00F72AD1" w:rsidRPr="00E41C96" w:rsidRDefault="00F72AD1" w:rsidP="00F72AD1">
      <w:pPr>
        <w:ind w:left="567"/>
        <w:jc w:val="both"/>
        <w:rPr>
          <w:i/>
          <w:color w:val="333333"/>
          <w:sz w:val="28"/>
          <w:szCs w:val="28"/>
          <w:u w:val="single"/>
        </w:rPr>
      </w:pPr>
      <w:r w:rsidRPr="00E41C96">
        <w:rPr>
          <w:i/>
          <w:color w:val="333333"/>
          <w:sz w:val="28"/>
          <w:szCs w:val="28"/>
          <w:u w:val="single"/>
        </w:rPr>
        <w:t>Учащиеся должны уметь: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-получать внутреннее представление целых чисел в памяти компьютера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- вычислять размет цветовой палитры по значению битовой глубины цвета</w:t>
      </w:r>
    </w:p>
    <w:p w:rsidR="00F72AD1" w:rsidRPr="00E41C96" w:rsidRDefault="00F72AD1" w:rsidP="00F72AD1">
      <w:pPr>
        <w:ind w:left="567"/>
        <w:jc w:val="both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Основы логики и логические основы построения компьютера</w:t>
      </w:r>
    </w:p>
    <w:p w:rsidR="00F72AD1" w:rsidRPr="00E41C96" w:rsidRDefault="00F72AD1" w:rsidP="00F72AD1">
      <w:pPr>
        <w:ind w:firstLine="567"/>
        <w:jc w:val="both"/>
        <w:rPr>
          <w:color w:val="333333"/>
          <w:sz w:val="28"/>
          <w:szCs w:val="28"/>
          <w:u w:val="single"/>
        </w:rPr>
      </w:pPr>
      <w:r w:rsidRPr="00E41C96">
        <w:rPr>
          <w:color w:val="333333"/>
          <w:sz w:val="28"/>
          <w:szCs w:val="28"/>
          <w:u w:val="single"/>
        </w:rPr>
        <w:t>Учащиеся должны знать: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что такое логическое выражение и логические операции;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о назначении таблиц истинности;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о законах алгебры логики;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суть терминов понятие, высказывание, умозаключение, логическое выражение;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таблицы истинности основных логических операций;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базовые логические элементы, используемые в логических схемах компьютера;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назначение регистров, триггеров и сумматоров;</w:t>
      </w:r>
    </w:p>
    <w:p w:rsidR="00F72AD1" w:rsidRPr="00E41C96" w:rsidRDefault="00F72AD1" w:rsidP="00F72AD1">
      <w:pPr>
        <w:pStyle w:val="a"/>
        <w:numPr>
          <w:ilvl w:val="0"/>
          <w:numId w:val="6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8"/>
          <w:szCs w:val="28"/>
        </w:rPr>
      </w:pPr>
      <w:r w:rsidRPr="00E41C96">
        <w:rPr>
          <w:sz w:val="28"/>
          <w:szCs w:val="28"/>
        </w:rPr>
        <w:t>принцип построения логической схемы по заданной логической функции.</w:t>
      </w:r>
    </w:p>
    <w:p w:rsidR="00F72AD1" w:rsidRPr="00E41C96" w:rsidRDefault="00F72AD1" w:rsidP="00F72AD1">
      <w:pPr>
        <w:ind w:left="720"/>
        <w:jc w:val="both"/>
        <w:rPr>
          <w:b/>
          <w:sz w:val="28"/>
          <w:szCs w:val="28"/>
        </w:rPr>
      </w:pPr>
      <w:r w:rsidRPr="00E41C96">
        <w:rPr>
          <w:b/>
          <w:sz w:val="28"/>
          <w:szCs w:val="28"/>
        </w:rPr>
        <w:t>Алгоритмы, структуры алгоритмов, структурное программирование</w:t>
      </w:r>
    </w:p>
    <w:p w:rsidR="00F72AD1" w:rsidRPr="00E41C96" w:rsidRDefault="00F72AD1" w:rsidP="00F72AD1">
      <w:pPr>
        <w:ind w:left="720"/>
        <w:jc w:val="both"/>
        <w:rPr>
          <w:i/>
          <w:sz w:val="28"/>
          <w:szCs w:val="28"/>
          <w:u w:val="single"/>
        </w:rPr>
      </w:pPr>
      <w:r w:rsidRPr="00E41C96">
        <w:rPr>
          <w:i/>
          <w:sz w:val="28"/>
          <w:szCs w:val="28"/>
        </w:rPr>
        <w:t xml:space="preserve"> </w:t>
      </w:r>
      <w:r w:rsidRPr="00E41C96">
        <w:rPr>
          <w:i/>
          <w:sz w:val="28"/>
          <w:szCs w:val="28"/>
          <w:u w:val="single"/>
        </w:rPr>
        <w:t>Учащиеся должны знать</w:t>
      </w:r>
    </w:p>
    <w:p w:rsidR="00F72AD1" w:rsidRPr="00E41C96" w:rsidRDefault="00F72AD1" w:rsidP="00F72AD1">
      <w:pPr>
        <w:ind w:left="720"/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- этапы решения задачи на компьютере: </w:t>
      </w:r>
    </w:p>
    <w:p w:rsidR="00F72AD1" w:rsidRPr="00E41C96" w:rsidRDefault="00F72AD1" w:rsidP="00F72AD1">
      <w:pPr>
        <w:ind w:left="720"/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- что такое исполнитель алгоритмов, система команд исполнителя</w:t>
      </w:r>
    </w:p>
    <w:p w:rsidR="00F72AD1" w:rsidRPr="00E41C96" w:rsidRDefault="00F72AD1" w:rsidP="00F72AD1">
      <w:pPr>
        <w:ind w:left="720"/>
        <w:jc w:val="both"/>
        <w:rPr>
          <w:sz w:val="28"/>
          <w:szCs w:val="28"/>
        </w:rPr>
      </w:pPr>
      <w:r w:rsidRPr="00E41C96">
        <w:rPr>
          <w:iCs/>
          <w:sz w:val="28"/>
          <w:szCs w:val="28"/>
        </w:rPr>
        <w:lastRenderedPageBreak/>
        <w:t xml:space="preserve"> - </w:t>
      </w:r>
      <w:r w:rsidRPr="00E41C96">
        <w:rPr>
          <w:sz w:val="28"/>
          <w:szCs w:val="28"/>
        </w:rPr>
        <w:t>какими возможностями обладает компьютер как исполнитель алгоритмов</w:t>
      </w:r>
    </w:p>
    <w:p w:rsidR="00F72AD1" w:rsidRPr="00E41C96" w:rsidRDefault="00F72AD1" w:rsidP="00F72AD1">
      <w:pPr>
        <w:ind w:left="720"/>
        <w:jc w:val="both"/>
        <w:rPr>
          <w:sz w:val="28"/>
          <w:szCs w:val="28"/>
        </w:rPr>
      </w:pPr>
      <w:r w:rsidRPr="00E41C96">
        <w:rPr>
          <w:sz w:val="28"/>
          <w:szCs w:val="28"/>
        </w:rPr>
        <w:t xml:space="preserve"> - система команд компьютера</w:t>
      </w:r>
    </w:p>
    <w:p w:rsidR="00F72AD1" w:rsidRPr="00E41C96" w:rsidRDefault="00F72AD1" w:rsidP="00F72AD1">
      <w:pPr>
        <w:ind w:left="720"/>
        <w:jc w:val="both"/>
        <w:rPr>
          <w:sz w:val="28"/>
          <w:szCs w:val="28"/>
        </w:rPr>
      </w:pPr>
      <w:r w:rsidRPr="00E41C96">
        <w:rPr>
          <w:sz w:val="28"/>
          <w:szCs w:val="28"/>
        </w:rPr>
        <w:t xml:space="preserve"> - классификация структур алгоритмов</w:t>
      </w:r>
    </w:p>
    <w:p w:rsidR="00F72AD1" w:rsidRPr="00E41C96" w:rsidRDefault="00F72AD1" w:rsidP="00F72AD1">
      <w:pPr>
        <w:ind w:left="720"/>
        <w:jc w:val="both"/>
        <w:rPr>
          <w:sz w:val="28"/>
          <w:szCs w:val="28"/>
        </w:rPr>
      </w:pPr>
      <w:r w:rsidRPr="00E41C96">
        <w:rPr>
          <w:sz w:val="28"/>
          <w:szCs w:val="28"/>
        </w:rPr>
        <w:t xml:space="preserve"> - основные принципы структурного программирования</w:t>
      </w:r>
    </w:p>
    <w:p w:rsidR="00F72AD1" w:rsidRPr="00E41C96" w:rsidRDefault="00F72AD1" w:rsidP="00F72AD1">
      <w:pPr>
        <w:ind w:left="720"/>
        <w:jc w:val="both"/>
        <w:rPr>
          <w:i/>
          <w:sz w:val="28"/>
          <w:szCs w:val="28"/>
          <w:u w:val="single"/>
        </w:rPr>
      </w:pPr>
      <w:r w:rsidRPr="00E41C96">
        <w:rPr>
          <w:i/>
          <w:sz w:val="28"/>
          <w:szCs w:val="28"/>
          <w:u w:val="single"/>
        </w:rPr>
        <w:t>Учащиеся должны уметь: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>- описывать алгоритмы на языке блок-схем и на учебном алгоритмическом языке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>- выполнять трассировку алгоритма с использованием трассировочных таблиц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</w:p>
    <w:p w:rsidR="00F72AD1" w:rsidRPr="00E41C96" w:rsidRDefault="00F72AD1" w:rsidP="00F72AD1">
      <w:pPr>
        <w:ind w:left="720"/>
        <w:rPr>
          <w:b/>
          <w:sz w:val="28"/>
          <w:szCs w:val="28"/>
        </w:rPr>
      </w:pPr>
      <w:r w:rsidRPr="00E41C96">
        <w:rPr>
          <w:b/>
          <w:sz w:val="28"/>
          <w:szCs w:val="28"/>
        </w:rPr>
        <w:t xml:space="preserve">Основы программирования  </w:t>
      </w:r>
    </w:p>
    <w:p w:rsidR="00F72AD1" w:rsidRPr="00E41C96" w:rsidRDefault="00F72AD1" w:rsidP="00F72AD1">
      <w:pPr>
        <w:ind w:left="720"/>
        <w:jc w:val="both"/>
        <w:rPr>
          <w:i/>
          <w:sz w:val="28"/>
          <w:szCs w:val="28"/>
          <w:u w:val="single"/>
        </w:rPr>
      </w:pPr>
      <w:r w:rsidRPr="00E41C96">
        <w:rPr>
          <w:i/>
          <w:sz w:val="28"/>
          <w:szCs w:val="28"/>
          <w:u w:val="single"/>
        </w:rPr>
        <w:t>Учащиеся должны знать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систему типов данных в Паскале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операторы ввода и вывода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правила записи арифметических выражений на Паскале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оператор присваивания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структуру программы на Паскале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различие между циклом с предусловием и циклом с постусловием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различие между циклом с заданным числом повторений и итерационным циклом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операторы цикла </w:t>
      </w:r>
      <w:r w:rsidRPr="00E41C96">
        <w:rPr>
          <w:sz w:val="28"/>
          <w:szCs w:val="28"/>
          <w:lang w:val="en-GB"/>
        </w:rPr>
        <w:t>while</w:t>
      </w:r>
      <w:r w:rsidRPr="00E41C96">
        <w:rPr>
          <w:sz w:val="28"/>
          <w:szCs w:val="28"/>
        </w:rPr>
        <w:t xml:space="preserve"> и </w:t>
      </w:r>
      <w:r w:rsidRPr="00E41C96">
        <w:rPr>
          <w:sz w:val="28"/>
          <w:szCs w:val="28"/>
          <w:lang w:val="en-GB"/>
        </w:rPr>
        <w:t>repeat</w:t>
      </w:r>
      <w:r w:rsidRPr="00E41C96">
        <w:rPr>
          <w:sz w:val="28"/>
          <w:szCs w:val="28"/>
        </w:rPr>
        <w:t xml:space="preserve"> – </w:t>
      </w:r>
      <w:r w:rsidRPr="00E41C96">
        <w:rPr>
          <w:sz w:val="28"/>
          <w:szCs w:val="28"/>
          <w:lang w:val="en-GB"/>
        </w:rPr>
        <w:t>until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оператор цикла с параметром </w:t>
      </w:r>
      <w:r w:rsidRPr="00E41C96">
        <w:rPr>
          <w:sz w:val="28"/>
          <w:szCs w:val="28"/>
          <w:lang w:val="en-US"/>
        </w:rPr>
        <w:t>for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порядок выполнения вложенных циклов</w:t>
      </w:r>
    </w:p>
    <w:p w:rsidR="00F72AD1" w:rsidRPr="00E41C96" w:rsidRDefault="00F72AD1" w:rsidP="00F72AD1">
      <w:pPr>
        <w:ind w:left="567"/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  -  правила описания массивов на Паскале</w:t>
      </w:r>
    </w:p>
    <w:p w:rsidR="00F72AD1" w:rsidRPr="00E41C96" w:rsidRDefault="00F72AD1" w:rsidP="00F72AD1">
      <w:pPr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           - правила организации ввода и вывода значений  массива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iCs/>
          <w:sz w:val="28"/>
          <w:szCs w:val="28"/>
        </w:rPr>
        <w:t xml:space="preserve"> - правила программной обработки</w:t>
      </w:r>
    </w:p>
    <w:p w:rsidR="00F72AD1" w:rsidRPr="00E41C96" w:rsidRDefault="00F72AD1" w:rsidP="00F72AD1">
      <w:pPr>
        <w:ind w:left="720"/>
        <w:jc w:val="both"/>
        <w:rPr>
          <w:i/>
          <w:sz w:val="28"/>
          <w:szCs w:val="28"/>
          <w:u w:val="single"/>
        </w:rPr>
      </w:pPr>
      <w:r w:rsidRPr="00E41C96">
        <w:rPr>
          <w:i/>
          <w:sz w:val="28"/>
          <w:szCs w:val="28"/>
          <w:u w:val="single"/>
        </w:rPr>
        <w:t xml:space="preserve"> Учащиеся должны уметь:</w:t>
      </w:r>
    </w:p>
    <w:p w:rsidR="00F72AD1" w:rsidRPr="00E41C96" w:rsidRDefault="00F72AD1" w:rsidP="00F72AD1">
      <w:pPr>
        <w:ind w:left="720"/>
        <w:rPr>
          <w:sz w:val="28"/>
          <w:szCs w:val="28"/>
        </w:rPr>
      </w:pPr>
      <w:r w:rsidRPr="00E41C96">
        <w:rPr>
          <w:sz w:val="28"/>
          <w:szCs w:val="28"/>
        </w:rPr>
        <w:t xml:space="preserve"> - составлять программы  вычислительных алгоритмов на Паскале</w:t>
      </w:r>
    </w:p>
    <w:p w:rsidR="00F72AD1" w:rsidRPr="00E41C96" w:rsidRDefault="00F72AD1" w:rsidP="00F72AD1">
      <w:pPr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            - составлять типовые программы обработки массивов: заполнение массива, </w:t>
      </w:r>
    </w:p>
    <w:p w:rsidR="00F72AD1" w:rsidRPr="00E41C96" w:rsidRDefault="00F72AD1" w:rsidP="00F72AD1">
      <w:pPr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            - поиск   и подсчет элементов, нахождение максимального и минимального                     </w:t>
      </w:r>
    </w:p>
    <w:p w:rsidR="00F72AD1" w:rsidRPr="00E41C96" w:rsidRDefault="00F72AD1" w:rsidP="00F72AD1">
      <w:pPr>
        <w:jc w:val="both"/>
        <w:rPr>
          <w:iCs/>
          <w:sz w:val="28"/>
          <w:szCs w:val="28"/>
        </w:rPr>
      </w:pPr>
      <w:r w:rsidRPr="00E41C96">
        <w:rPr>
          <w:iCs/>
          <w:sz w:val="28"/>
          <w:szCs w:val="28"/>
        </w:rPr>
        <w:t xml:space="preserve">             - значений, сортировки массива и др.</w:t>
      </w:r>
    </w:p>
    <w:p w:rsidR="00F72AD1" w:rsidRPr="00E41C96" w:rsidRDefault="00F72AD1" w:rsidP="00F72AD1">
      <w:pPr>
        <w:jc w:val="center"/>
        <w:rPr>
          <w:b/>
          <w:color w:val="333333"/>
          <w:sz w:val="28"/>
          <w:szCs w:val="28"/>
        </w:rPr>
      </w:pPr>
      <w:r w:rsidRPr="00E41C96">
        <w:rPr>
          <w:b/>
          <w:color w:val="333333"/>
          <w:sz w:val="28"/>
          <w:szCs w:val="28"/>
        </w:rPr>
        <w:t>Требования</w:t>
      </w:r>
    </w:p>
    <w:p w:rsidR="00F72AD1" w:rsidRPr="00E41C96" w:rsidRDefault="00F72AD1" w:rsidP="00F72AD1">
      <w:pPr>
        <w:jc w:val="center"/>
        <w:rPr>
          <w:color w:val="333333"/>
          <w:sz w:val="28"/>
          <w:szCs w:val="28"/>
        </w:rPr>
      </w:pPr>
    </w:p>
    <w:p w:rsidR="00F72AD1" w:rsidRPr="00E41C96" w:rsidRDefault="00F72AD1" w:rsidP="00F72AD1">
      <w:p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В результате изучения информатики и ИКТ на базовом уровне ученик должен</w:t>
      </w:r>
    </w:p>
    <w:p w:rsidR="00F72AD1" w:rsidRPr="00E41C96" w:rsidRDefault="00F72AD1" w:rsidP="00F72AD1">
      <w:pPr>
        <w:jc w:val="both"/>
        <w:rPr>
          <w:color w:val="333333"/>
          <w:sz w:val="28"/>
          <w:szCs w:val="28"/>
          <w:u w:val="single"/>
        </w:rPr>
      </w:pPr>
      <w:r w:rsidRPr="00E41C96">
        <w:rPr>
          <w:color w:val="333333"/>
          <w:sz w:val="28"/>
          <w:szCs w:val="28"/>
          <w:u w:val="single"/>
        </w:rPr>
        <w:t>знать/понимать</w:t>
      </w:r>
    </w:p>
    <w:p w:rsidR="00F72AD1" w:rsidRPr="00E41C96" w:rsidRDefault="00F72AD1" w:rsidP="00F72AD1">
      <w:pPr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72AD1" w:rsidRPr="00E41C96" w:rsidRDefault="00F72AD1" w:rsidP="00F72AD1">
      <w:pPr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lastRenderedPageBreak/>
        <w:t xml:space="preserve">Назначение и виды информационных моделей, описывающих реальные объекты и процессы; </w:t>
      </w:r>
    </w:p>
    <w:p w:rsidR="00F72AD1" w:rsidRPr="00E41C96" w:rsidRDefault="00F72AD1" w:rsidP="00F72AD1">
      <w:pPr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Назначение и функции операционных систем;</w:t>
      </w:r>
    </w:p>
    <w:p w:rsidR="00F72AD1" w:rsidRPr="00E41C96" w:rsidRDefault="00F72AD1" w:rsidP="00F72AD1">
      <w:pPr>
        <w:ind w:left="360"/>
        <w:jc w:val="both"/>
        <w:rPr>
          <w:color w:val="333333"/>
          <w:sz w:val="28"/>
          <w:szCs w:val="28"/>
          <w:u w:val="single"/>
        </w:rPr>
      </w:pPr>
    </w:p>
    <w:p w:rsidR="00F72AD1" w:rsidRPr="00E41C96" w:rsidRDefault="00F72AD1" w:rsidP="00F72AD1">
      <w:pPr>
        <w:ind w:left="360"/>
        <w:jc w:val="both"/>
        <w:rPr>
          <w:color w:val="333333"/>
          <w:sz w:val="28"/>
          <w:szCs w:val="28"/>
          <w:u w:val="single"/>
        </w:rPr>
      </w:pPr>
      <w:r w:rsidRPr="00E41C96">
        <w:rPr>
          <w:color w:val="333333"/>
          <w:sz w:val="28"/>
          <w:szCs w:val="28"/>
          <w:u w:val="single"/>
        </w:rPr>
        <w:t>уметь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Оценивать достоверность информации, сопоставляя различные источники;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 Иллюстрировать учебные работы с использованием средств информационных технологий;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F72AD1" w:rsidRPr="00E41C96" w:rsidRDefault="00F72AD1" w:rsidP="00F72AD1">
      <w:pPr>
        <w:numPr>
          <w:ilvl w:val="0"/>
          <w:numId w:val="8"/>
        </w:numPr>
        <w:tabs>
          <w:tab w:val="left" w:pos="540"/>
        </w:tabs>
        <w:ind w:left="540" w:firstLine="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F72AD1" w:rsidRPr="00E41C96" w:rsidRDefault="00F72AD1" w:rsidP="00F72AD1">
      <w:pPr>
        <w:ind w:left="540"/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72AD1" w:rsidRPr="00E41C96" w:rsidRDefault="00F72AD1" w:rsidP="00F72AD1">
      <w:pPr>
        <w:numPr>
          <w:ilvl w:val="0"/>
          <w:numId w:val="7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Эффективного применения информационных образовательных ресурсов в учебной деятельности в том числе самообразовании;</w:t>
      </w:r>
    </w:p>
    <w:p w:rsidR="00F72AD1" w:rsidRPr="00E41C96" w:rsidRDefault="00F72AD1" w:rsidP="00F72AD1">
      <w:pPr>
        <w:numPr>
          <w:ilvl w:val="0"/>
          <w:numId w:val="7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72AD1" w:rsidRPr="00E41C96" w:rsidRDefault="00F72AD1" w:rsidP="00F72AD1">
      <w:pPr>
        <w:numPr>
          <w:ilvl w:val="0"/>
          <w:numId w:val="7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Автоматизации коммуникационной деятельности;</w:t>
      </w:r>
    </w:p>
    <w:p w:rsidR="00F72AD1" w:rsidRPr="00E41C96" w:rsidRDefault="00F72AD1" w:rsidP="00F72AD1">
      <w:pPr>
        <w:numPr>
          <w:ilvl w:val="0"/>
          <w:numId w:val="7"/>
        </w:numPr>
        <w:jc w:val="both"/>
        <w:rPr>
          <w:color w:val="333333"/>
          <w:sz w:val="28"/>
          <w:szCs w:val="28"/>
        </w:rPr>
      </w:pPr>
      <w:r w:rsidRPr="00E41C96">
        <w:rPr>
          <w:color w:val="333333"/>
          <w:sz w:val="28"/>
          <w:szCs w:val="28"/>
        </w:rPr>
        <w:t>Соблюдения этических и правовых норм при работе с информацией;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color w:val="333333"/>
          <w:sz w:val="28"/>
          <w:szCs w:val="28"/>
        </w:rPr>
        <w:t>Эффективной организации индивидуального информационного пространства</w:t>
      </w: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</w:p>
    <w:p w:rsidR="00F72AD1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                                               </w:t>
      </w:r>
    </w:p>
    <w:p w:rsidR="00F72AD1" w:rsidRDefault="00F72AD1" w:rsidP="00F72AD1">
      <w:pPr>
        <w:rPr>
          <w:sz w:val="28"/>
          <w:szCs w:val="28"/>
        </w:rPr>
      </w:pPr>
    </w:p>
    <w:p w:rsidR="00F72AD1" w:rsidRDefault="00F72AD1" w:rsidP="00F72AD1">
      <w:pPr>
        <w:rPr>
          <w:sz w:val="28"/>
          <w:szCs w:val="28"/>
        </w:rPr>
      </w:pPr>
    </w:p>
    <w:p w:rsidR="00F72AD1" w:rsidRDefault="00F72AD1" w:rsidP="00F72AD1">
      <w:pPr>
        <w:rPr>
          <w:sz w:val="28"/>
          <w:szCs w:val="28"/>
        </w:rPr>
      </w:pPr>
    </w:p>
    <w:p w:rsidR="00F72AD1" w:rsidRDefault="00F72AD1" w:rsidP="00F72AD1">
      <w:pPr>
        <w:rPr>
          <w:sz w:val="28"/>
          <w:szCs w:val="28"/>
        </w:rPr>
      </w:pPr>
    </w:p>
    <w:p w:rsidR="00F72AD1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E41C96">
        <w:rPr>
          <w:b/>
          <w:i/>
          <w:sz w:val="28"/>
          <w:szCs w:val="28"/>
        </w:rPr>
        <w:t xml:space="preserve"> Тематический план</w:t>
      </w:r>
    </w:p>
    <w:p w:rsidR="00F72AD1" w:rsidRPr="00E41C96" w:rsidRDefault="00F72AD1" w:rsidP="00F72AD1">
      <w:pPr>
        <w:tabs>
          <w:tab w:val="left" w:pos="2404"/>
        </w:tabs>
        <w:rPr>
          <w:sz w:val="28"/>
          <w:szCs w:val="28"/>
        </w:rPr>
      </w:pPr>
      <w:r w:rsidRPr="00E41C96">
        <w:rPr>
          <w:sz w:val="28"/>
          <w:szCs w:val="28"/>
        </w:rPr>
        <w:tab/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39"/>
        <w:gridCol w:w="1080"/>
        <w:gridCol w:w="1620"/>
        <w:gridCol w:w="1620"/>
      </w:tblGrid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№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Тема (раздел) программы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Количество контрольных работ, зачетов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Количество практических (лабораторных) работ</w:t>
            </w: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Информация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2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widowControl w:val="0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3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jc w:val="both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Программно-технические системы реализации информационных процессов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6</w:t>
            </w:r>
          </w:p>
          <w:p w:rsidR="00F72AD1" w:rsidRPr="00E41C96" w:rsidRDefault="00F72AD1" w:rsidP="00AB7CE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4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jc w:val="both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Основы программирования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4</w:t>
            </w: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5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jc w:val="both"/>
              <w:rPr>
                <w:sz w:val="28"/>
                <w:szCs w:val="28"/>
              </w:rPr>
            </w:pPr>
            <w:r w:rsidRPr="00E41C96">
              <w:rPr>
                <w:bCs/>
                <w:sz w:val="28"/>
                <w:szCs w:val="28"/>
              </w:rPr>
              <w:t>Логические основы обработки информации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3</w:t>
            </w: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6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Коммуникационные технологии и  разработка </w:t>
            </w:r>
            <w:r w:rsidRPr="00E41C96">
              <w:rPr>
                <w:sz w:val="28"/>
                <w:szCs w:val="28"/>
                <w:lang w:val="en-US"/>
              </w:rPr>
              <w:t>Web</w:t>
            </w:r>
            <w:r w:rsidRPr="00E41C96">
              <w:rPr>
                <w:sz w:val="28"/>
                <w:szCs w:val="28"/>
              </w:rPr>
              <w:t>-сайтов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3</w:t>
            </w: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7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Резерв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72AD1" w:rsidRPr="00E41C96" w:rsidTr="00AB7CEB">
        <w:trPr>
          <w:trHeight w:val="284"/>
        </w:trPr>
        <w:tc>
          <w:tcPr>
            <w:tcW w:w="709" w:type="dxa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439" w:type="dxa"/>
          </w:tcPr>
          <w:p w:rsidR="00F72AD1" w:rsidRPr="00E41C96" w:rsidRDefault="00F72AD1" w:rsidP="00AB7CEB">
            <w:pPr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08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2AD1" w:rsidRPr="00E41C96" w:rsidRDefault="00F72AD1" w:rsidP="00AB7CE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</w:pPr>
    </w:p>
    <w:p w:rsidR="00F72AD1" w:rsidRPr="00E41C96" w:rsidRDefault="00F72AD1" w:rsidP="00F72AD1">
      <w:pPr>
        <w:jc w:val="center"/>
        <w:rPr>
          <w:sz w:val="28"/>
          <w:szCs w:val="28"/>
        </w:rPr>
        <w:sectPr w:rsidR="00F72AD1" w:rsidRPr="00E41C96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8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"/>
        <w:gridCol w:w="3699"/>
        <w:gridCol w:w="1184"/>
        <w:gridCol w:w="1362"/>
        <w:gridCol w:w="2033"/>
        <w:gridCol w:w="49"/>
      </w:tblGrid>
      <w:tr w:rsidR="00F72AD1" w:rsidRPr="00E41C96" w:rsidTr="00AB7CEB">
        <w:trPr>
          <w:gridAfter w:val="1"/>
          <w:wAfter w:w="49" w:type="dxa"/>
          <w:trHeight w:val="802"/>
        </w:trPr>
        <w:tc>
          <w:tcPr>
            <w:tcW w:w="853" w:type="dxa"/>
            <w:gridSpan w:val="2"/>
            <w:vMerge w:val="restart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41C96">
              <w:rPr>
                <w:b/>
                <w:i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99" w:type="dxa"/>
            <w:vMerge w:val="restart"/>
          </w:tcPr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  <w:r w:rsidRPr="00E41C96">
              <w:rPr>
                <w:b/>
                <w:i/>
                <w:sz w:val="28"/>
                <w:szCs w:val="28"/>
              </w:rPr>
              <w:t>Тема урока</w:t>
            </w:r>
          </w:p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right w:val="single" w:sz="4" w:space="0" w:color="auto"/>
            </w:tcBorders>
          </w:tcPr>
          <w:p w:rsidR="00F72AD1" w:rsidRPr="00E41C96" w:rsidRDefault="00F72AD1" w:rsidP="00AB7CEB">
            <w:pPr>
              <w:rPr>
                <w:b/>
                <w:i/>
                <w:sz w:val="28"/>
                <w:szCs w:val="28"/>
              </w:rPr>
            </w:pPr>
            <w:r w:rsidRPr="00E41C96">
              <w:rPr>
                <w:b/>
                <w:i/>
                <w:sz w:val="28"/>
                <w:szCs w:val="28"/>
              </w:rPr>
              <w:t xml:space="preserve">                   Дата проведения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</w:tcPr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  <w:r w:rsidRPr="00E41C96">
              <w:rPr>
                <w:b/>
                <w:i/>
                <w:sz w:val="28"/>
                <w:szCs w:val="28"/>
              </w:rPr>
              <w:t xml:space="preserve">Задания для </w:t>
            </w:r>
          </w:p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  <w:r w:rsidRPr="00E41C96">
              <w:rPr>
                <w:b/>
                <w:i/>
                <w:sz w:val="28"/>
                <w:szCs w:val="28"/>
              </w:rPr>
              <w:t>учащихся</w:t>
            </w:r>
          </w:p>
        </w:tc>
      </w:tr>
      <w:tr w:rsidR="00F72AD1" w:rsidRPr="00E41C96" w:rsidTr="00AB7CEB">
        <w:trPr>
          <w:gridAfter w:val="1"/>
          <w:wAfter w:w="49" w:type="dxa"/>
          <w:trHeight w:val="802"/>
        </w:trPr>
        <w:tc>
          <w:tcPr>
            <w:tcW w:w="853" w:type="dxa"/>
            <w:gridSpan w:val="2"/>
            <w:vMerge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vMerge/>
          </w:tcPr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4" w:type="dxa"/>
          </w:tcPr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  <w:r w:rsidRPr="00E41C96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  <w:r w:rsidRPr="00E41C96">
              <w:rPr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2033" w:type="dxa"/>
            <w:vMerge/>
            <w:tcBorders>
              <w:left w:val="single" w:sz="4" w:space="0" w:color="auto"/>
            </w:tcBorders>
          </w:tcPr>
          <w:p w:rsidR="00F72AD1" w:rsidRPr="00E41C96" w:rsidRDefault="00F72AD1" w:rsidP="00AB7CE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72AD1" w:rsidRPr="00E41C96" w:rsidTr="00AB7CEB">
        <w:trPr>
          <w:gridAfter w:val="1"/>
          <w:wAfter w:w="49" w:type="dxa"/>
          <w:trHeight w:val="802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Техника безопасности Введение.  Структура информатики. Понятие информации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15</w:t>
            </w:r>
          </w:p>
        </w:tc>
      </w:tr>
      <w:tr w:rsidR="00F72AD1" w:rsidRPr="00E41C96" w:rsidTr="00AB7CEB">
        <w:trPr>
          <w:gridAfter w:val="1"/>
          <w:wAfter w:w="49" w:type="dxa"/>
          <w:trHeight w:val="1897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Представление информация, языки кодирование  информации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21</w:t>
            </w:r>
          </w:p>
        </w:tc>
      </w:tr>
      <w:tr w:rsidR="00F72AD1" w:rsidRPr="00E41C96" w:rsidTr="00AB7CEB">
        <w:trPr>
          <w:gridAfter w:val="1"/>
          <w:wAfter w:w="49" w:type="dxa"/>
          <w:trHeight w:val="802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Измерение информации.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Алфавитный подход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§3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25</w:t>
            </w:r>
          </w:p>
        </w:tc>
      </w:tr>
      <w:tr w:rsidR="00F72AD1" w:rsidRPr="00E41C96" w:rsidTr="00AB7CEB">
        <w:trPr>
          <w:gridAfter w:val="1"/>
          <w:wAfter w:w="49" w:type="dxa"/>
          <w:trHeight w:val="1769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Измерение информации.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 Содержательный подход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§4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33</w:t>
            </w:r>
          </w:p>
        </w:tc>
      </w:tr>
      <w:tr w:rsidR="00F72AD1" w:rsidRPr="00E41C96" w:rsidTr="00AB7CEB">
        <w:trPr>
          <w:gridAfter w:val="1"/>
          <w:wAfter w:w="49" w:type="dxa"/>
          <w:trHeight w:val="1566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Решение задач.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Работа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Над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ошибками</w:t>
            </w:r>
          </w:p>
        </w:tc>
      </w:tr>
      <w:tr w:rsidR="00F72AD1" w:rsidRPr="00E41C96" w:rsidTr="00AB7CEB">
        <w:trPr>
          <w:gridAfter w:val="1"/>
          <w:wAfter w:w="49" w:type="dxa"/>
          <w:trHeight w:val="1566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 Представление чисел  в компьютере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§5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43</w:t>
            </w:r>
          </w:p>
        </w:tc>
      </w:tr>
      <w:tr w:rsidR="00F72AD1" w:rsidRPr="00E41C96" w:rsidTr="00AB7CEB">
        <w:trPr>
          <w:gridAfter w:val="1"/>
          <w:wAfter w:w="49" w:type="dxa"/>
          <w:trHeight w:val="1547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 Представление текста  в памяти компьютера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§6 (1)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</w:tr>
      <w:tr w:rsidR="00F72AD1" w:rsidRPr="00E41C96" w:rsidTr="00AB7CEB">
        <w:trPr>
          <w:gridAfter w:val="1"/>
          <w:wAfter w:w="49" w:type="dxa"/>
          <w:trHeight w:val="1566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Представление   изображения и звука в компьютере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§6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51</w:t>
            </w:r>
          </w:p>
        </w:tc>
      </w:tr>
      <w:tr w:rsidR="00F72AD1" w:rsidRPr="00E41C96" w:rsidTr="00AB7CEB">
        <w:trPr>
          <w:gridAfter w:val="1"/>
          <w:wAfter w:w="49" w:type="dxa"/>
          <w:trHeight w:val="1566"/>
        </w:trPr>
        <w:tc>
          <w:tcPr>
            <w:tcW w:w="853" w:type="dxa"/>
            <w:gridSpan w:val="2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3699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Работа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над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ошибками</w:t>
            </w:r>
          </w:p>
        </w:tc>
      </w:tr>
      <w:tr w:rsidR="00F72AD1" w:rsidRPr="00E41C96" w:rsidTr="00AB7CEB">
        <w:trPr>
          <w:trHeight w:val="1548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§7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58</w:t>
            </w:r>
          </w:p>
        </w:tc>
      </w:tr>
      <w:tr w:rsidR="00F72AD1" w:rsidRPr="00E41C96" w:rsidTr="00AB7CEB">
        <w:trPr>
          <w:trHeight w:val="137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§8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63</w:t>
            </w:r>
          </w:p>
        </w:tc>
      </w:tr>
      <w:tr w:rsidR="00F72AD1" w:rsidRPr="00E41C96" w:rsidTr="00AB7CEB">
        <w:trPr>
          <w:trHeight w:val="1264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Обработка информации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и алгоритмы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§9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63</w:t>
            </w:r>
          </w:p>
        </w:tc>
      </w:tr>
      <w:tr w:rsidR="00F72AD1" w:rsidRPr="00E41C96" w:rsidTr="00AB7CEB">
        <w:trPr>
          <w:trHeight w:val="1568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Автоматическая обработка информации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§10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74</w:t>
            </w:r>
          </w:p>
        </w:tc>
      </w:tr>
      <w:tr w:rsidR="00F72AD1" w:rsidRPr="00E41C96" w:rsidTr="00AB7CEB">
        <w:trPr>
          <w:trHeight w:val="141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Информационные процессы в компьютере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§11(1,2)вопросы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85</w:t>
            </w:r>
          </w:p>
        </w:tc>
      </w:tr>
      <w:tr w:rsidR="00F72AD1" w:rsidRPr="00E41C96" w:rsidTr="00AB7CEB">
        <w:trPr>
          <w:trHeight w:val="1335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Архитектура ПК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§11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85</w:t>
            </w:r>
          </w:p>
        </w:tc>
      </w:tr>
      <w:tr w:rsidR="00F72AD1" w:rsidRPr="00E41C96" w:rsidTr="00AB7CEB">
        <w:trPr>
          <w:trHeight w:val="112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Работа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над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ошибками</w:t>
            </w:r>
          </w:p>
        </w:tc>
      </w:tr>
      <w:tr w:rsidR="00F72AD1" w:rsidRPr="00E41C96" w:rsidTr="00AB7CEB">
        <w:trPr>
          <w:trHeight w:val="1131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Алгоритмы и величины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§12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lastRenderedPageBreak/>
              <w:t>стр. 92</w:t>
            </w:r>
          </w:p>
        </w:tc>
      </w:tr>
      <w:tr w:rsidR="00F72AD1" w:rsidRPr="00E41C96" w:rsidTr="00AB7CEB">
        <w:trPr>
          <w:trHeight w:val="11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Структура алгоритмов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§13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98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Паскаль – язык структурного программирования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§14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104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Элементы языка Паскаль и типы данных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§15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109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Операции, функции, выражения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 языка Паскаль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§16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115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Оператор присваивания, ввод и вывод данных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§17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123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Логические величины, операции, выражения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§18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131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Программирование ветвлений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§19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131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Пример поэтапной разработки программы решения задачи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§20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131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41C96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Программирование циклов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§21</w:t>
            </w:r>
          </w:p>
          <w:p w:rsidR="00F72AD1" w:rsidRPr="00E41C96" w:rsidRDefault="00F72AD1" w:rsidP="00AB7CEB">
            <w:pPr>
              <w:jc w:val="center"/>
              <w:rPr>
                <w:b/>
                <w:sz w:val="28"/>
                <w:szCs w:val="28"/>
              </w:rPr>
            </w:pPr>
            <w:r w:rsidRPr="00E41C96">
              <w:rPr>
                <w:b/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b/>
                <w:sz w:val="28"/>
                <w:szCs w:val="28"/>
              </w:rPr>
              <w:t>стр. 149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41C96">
              <w:rPr>
                <w:color w:val="000000"/>
                <w:sz w:val="28"/>
                <w:szCs w:val="28"/>
              </w:rPr>
              <w:t>2</w:t>
            </w:r>
            <w:r w:rsidRPr="00E41C9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Вложенные и итерационные  циклы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§22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lastRenderedPageBreak/>
              <w:t>стр. 155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Вспомогательные 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Алгоритмы и подпрограммы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§23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162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Массивы. Одномерные массивы Двумерные массивы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§24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169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Организация ввод и вывод данных с использованием файлов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§24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Типовые задачи 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обработки массивов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§25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175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Символьный и строковый тип данных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§26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184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Комбинированный тип данных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§27,28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190</w:t>
            </w:r>
          </w:p>
        </w:tc>
      </w:tr>
      <w:tr w:rsidR="00F72AD1" w:rsidRPr="00E41C96" w:rsidTr="00AB7CEB">
        <w:trPr>
          <w:trHeight w:val="802"/>
        </w:trPr>
        <w:tc>
          <w:tcPr>
            <w:tcW w:w="831" w:type="dxa"/>
            <w:vAlign w:val="center"/>
          </w:tcPr>
          <w:p w:rsidR="00F72AD1" w:rsidRPr="00E41C96" w:rsidRDefault="00F72AD1" w:rsidP="00AB7CE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41C9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721" w:type="dxa"/>
            <w:gridSpan w:val="2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 xml:space="preserve">Контрольная работа 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№ 3</w:t>
            </w:r>
          </w:p>
        </w:tc>
        <w:tc>
          <w:tcPr>
            <w:tcW w:w="1184" w:type="dxa"/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vAlign w:val="center"/>
          </w:tcPr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§29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вопросы и задание</w:t>
            </w:r>
          </w:p>
          <w:p w:rsidR="00F72AD1" w:rsidRPr="00E41C96" w:rsidRDefault="00F72AD1" w:rsidP="00AB7CEB">
            <w:pPr>
              <w:jc w:val="center"/>
              <w:rPr>
                <w:sz w:val="28"/>
                <w:szCs w:val="28"/>
              </w:rPr>
            </w:pPr>
            <w:r w:rsidRPr="00E41C96">
              <w:rPr>
                <w:sz w:val="28"/>
                <w:szCs w:val="28"/>
              </w:rPr>
              <w:t>стр. 190</w:t>
            </w:r>
          </w:p>
        </w:tc>
      </w:tr>
    </w:tbl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jc w:val="center"/>
        <w:rPr>
          <w:sz w:val="28"/>
          <w:szCs w:val="28"/>
        </w:rPr>
      </w:pPr>
    </w:p>
    <w:p w:rsidR="00F72AD1" w:rsidRDefault="00F72AD1" w:rsidP="00F72AD1">
      <w:pPr>
        <w:tabs>
          <w:tab w:val="left" w:pos="3570"/>
        </w:tabs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E41C96">
        <w:rPr>
          <w:sz w:val="28"/>
          <w:szCs w:val="28"/>
        </w:rPr>
        <w:t>Литература</w:t>
      </w: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jc w:val="both"/>
        <w:rPr>
          <w:i/>
          <w:sz w:val="28"/>
          <w:szCs w:val="28"/>
        </w:rPr>
      </w:pPr>
      <w:r w:rsidRPr="00E41C96">
        <w:rPr>
          <w:sz w:val="28"/>
          <w:szCs w:val="28"/>
        </w:rPr>
        <w:t xml:space="preserve">1 .  </w:t>
      </w:r>
      <w:r w:rsidRPr="00E41C96">
        <w:rPr>
          <w:i/>
          <w:sz w:val="28"/>
          <w:szCs w:val="28"/>
        </w:rPr>
        <w:t xml:space="preserve">Семакин И.Г., </w:t>
      </w:r>
      <w:proofErr w:type="spellStart"/>
      <w:r w:rsidRPr="00E41C96">
        <w:rPr>
          <w:i/>
          <w:sz w:val="28"/>
          <w:szCs w:val="28"/>
        </w:rPr>
        <w:t>Хеннер</w:t>
      </w:r>
      <w:proofErr w:type="spellEnd"/>
      <w:r w:rsidRPr="00E41C96">
        <w:rPr>
          <w:i/>
          <w:sz w:val="28"/>
          <w:szCs w:val="28"/>
        </w:rPr>
        <w:t xml:space="preserve"> Е.К. Информатика ФГОС. Базовый уровень: учебник для 10 </w:t>
      </w:r>
      <w:proofErr w:type="gramStart"/>
      <w:r w:rsidRPr="00E41C96">
        <w:rPr>
          <w:i/>
          <w:sz w:val="28"/>
          <w:szCs w:val="28"/>
        </w:rPr>
        <w:t>класса.,</w:t>
      </w:r>
      <w:proofErr w:type="gramEnd"/>
      <w:r w:rsidRPr="00E41C96">
        <w:rPr>
          <w:i/>
          <w:sz w:val="28"/>
          <w:szCs w:val="28"/>
        </w:rPr>
        <w:t xml:space="preserve"> Москва,  Бином, Лаборатория знаний, 2017</w:t>
      </w: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2.  Информатика и ИКТ. Базовый уровень: практикум для 10-11 классов / И. Г. Сема-</w:t>
      </w:r>
    </w:p>
    <w:p w:rsidR="00F72AD1" w:rsidRPr="00E41C96" w:rsidRDefault="00F72AD1" w:rsidP="00F72AD1">
      <w:pPr>
        <w:rPr>
          <w:sz w:val="28"/>
          <w:szCs w:val="28"/>
        </w:rPr>
      </w:pPr>
      <w:proofErr w:type="spellStart"/>
      <w:r w:rsidRPr="00E41C96">
        <w:rPr>
          <w:sz w:val="28"/>
          <w:szCs w:val="28"/>
        </w:rPr>
        <w:t>кин</w:t>
      </w:r>
      <w:proofErr w:type="spellEnd"/>
      <w:r w:rsidRPr="00E41C96">
        <w:rPr>
          <w:sz w:val="28"/>
          <w:szCs w:val="28"/>
        </w:rPr>
        <w:t xml:space="preserve">, Е.К. </w:t>
      </w:r>
      <w:proofErr w:type="spellStart"/>
      <w:r w:rsidRPr="00E41C96">
        <w:rPr>
          <w:sz w:val="28"/>
          <w:szCs w:val="28"/>
        </w:rPr>
        <w:t>Хеннер</w:t>
      </w:r>
      <w:proofErr w:type="spellEnd"/>
      <w:r w:rsidRPr="00E41C96">
        <w:rPr>
          <w:sz w:val="28"/>
          <w:szCs w:val="28"/>
        </w:rPr>
        <w:t>, Т.Ю. Шеина – М.: БИНОМ. Лаборатория Базовых Знаний, 2007.</w:t>
      </w: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Литература для учителя.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1. Информатика и ИКТ. Базовый уровень 10-11 классы: методическое пособие / И.Г. Семакин, Е.К. </w:t>
      </w:r>
      <w:proofErr w:type="spellStart"/>
      <w:r w:rsidRPr="00E41C96">
        <w:rPr>
          <w:sz w:val="28"/>
          <w:szCs w:val="28"/>
        </w:rPr>
        <w:t>Хеннен</w:t>
      </w:r>
      <w:proofErr w:type="spellEnd"/>
      <w:r w:rsidRPr="00E41C96">
        <w:rPr>
          <w:sz w:val="28"/>
          <w:szCs w:val="28"/>
        </w:rPr>
        <w:t xml:space="preserve">. – </w:t>
      </w:r>
      <w:proofErr w:type="gramStart"/>
      <w:r w:rsidRPr="00E41C96">
        <w:rPr>
          <w:sz w:val="28"/>
          <w:szCs w:val="28"/>
        </w:rPr>
        <w:t>М,:</w:t>
      </w:r>
      <w:proofErr w:type="gramEnd"/>
      <w:r w:rsidRPr="00E41C96">
        <w:rPr>
          <w:sz w:val="28"/>
          <w:szCs w:val="28"/>
        </w:rPr>
        <w:t xml:space="preserve"> БИНОМ. Лаборатория знаний, 2008. – 102 с.: ил.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2. 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3. Информатика и ИКТ. Базовый уровень: практикум для 10-11 классов / И. Г. Семакин, Е.К. </w:t>
      </w:r>
      <w:proofErr w:type="spellStart"/>
      <w:r w:rsidRPr="00E41C96">
        <w:rPr>
          <w:sz w:val="28"/>
          <w:szCs w:val="28"/>
        </w:rPr>
        <w:t>Хеннер</w:t>
      </w:r>
      <w:proofErr w:type="spellEnd"/>
      <w:r w:rsidRPr="00E41C96">
        <w:rPr>
          <w:sz w:val="28"/>
          <w:szCs w:val="28"/>
        </w:rPr>
        <w:t>, Т.Ю. Шеина – М.: БИНОМ. Лаборатория Базовых Знаний, 2007.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Дополнительная литература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1. Белоусова Л. И. Сборник задач по курсу информатики. - М.: Издательство «Экзамен», 2007.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2. </w:t>
      </w:r>
      <w:proofErr w:type="spellStart"/>
      <w:r w:rsidRPr="00E41C96">
        <w:rPr>
          <w:sz w:val="28"/>
          <w:szCs w:val="28"/>
        </w:rPr>
        <w:t>Буленок</w:t>
      </w:r>
      <w:proofErr w:type="spellEnd"/>
      <w:r w:rsidRPr="00E41C96">
        <w:rPr>
          <w:sz w:val="28"/>
          <w:szCs w:val="28"/>
        </w:rPr>
        <w:t xml:space="preserve"> В.Г., Пьяных Е.Г. Сжатие и архивирование файлов в ОС </w:t>
      </w:r>
      <w:proofErr w:type="spellStart"/>
      <w:r w:rsidRPr="00E41C96">
        <w:rPr>
          <w:sz w:val="28"/>
          <w:szCs w:val="28"/>
        </w:rPr>
        <w:t>Linux</w:t>
      </w:r>
      <w:proofErr w:type="spellEnd"/>
      <w:r w:rsidRPr="00E41C96">
        <w:rPr>
          <w:sz w:val="28"/>
          <w:szCs w:val="28"/>
        </w:rPr>
        <w:t xml:space="preserve"> на примере </w:t>
      </w:r>
    </w:p>
    <w:p w:rsidR="00F72AD1" w:rsidRPr="00E41C96" w:rsidRDefault="00F72AD1" w:rsidP="00F72AD1">
      <w:pPr>
        <w:rPr>
          <w:sz w:val="28"/>
          <w:szCs w:val="28"/>
        </w:rPr>
      </w:pPr>
      <w:proofErr w:type="spellStart"/>
      <w:r w:rsidRPr="00E41C96">
        <w:rPr>
          <w:sz w:val="28"/>
          <w:szCs w:val="28"/>
        </w:rPr>
        <w:t>Xarchiver</w:t>
      </w:r>
      <w:proofErr w:type="spellEnd"/>
      <w:r w:rsidRPr="00E41C96">
        <w:rPr>
          <w:sz w:val="28"/>
          <w:szCs w:val="28"/>
        </w:rPr>
        <w:t xml:space="preserve"> и </w:t>
      </w:r>
      <w:proofErr w:type="spellStart"/>
      <w:r w:rsidRPr="00E41C96">
        <w:rPr>
          <w:sz w:val="28"/>
          <w:szCs w:val="28"/>
        </w:rPr>
        <w:t>Ark</w:t>
      </w:r>
      <w:proofErr w:type="spellEnd"/>
      <w:r w:rsidRPr="00E41C96">
        <w:rPr>
          <w:sz w:val="28"/>
          <w:szCs w:val="28"/>
        </w:rPr>
        <w:t xml:space="preserve"> (ПО для сжатия и архивирования файлов): Учебное пособие — Москва: 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2008. — 40 с. 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4. Воронкова О. Б. Информатика: методическая копилка преподавателя. – Ростов н/Д: Феникс, 2007.</w:t>
      </w: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</w:p>
    <w:p w:rsidR="00F72AD1" w:rsidRPr="00E41C96" w:rsidRDefault="00F72AD1" w:rsidP="00F72AD1">
      <w:pPr>
        <w:tabs>
          <w:tab w:val="left" w:pos="3243"/>
        </w:tabs>
        <w:rPr>
          <w:b/>
          <w:sz w:val="28"/>
          <w:szCs w:val="28"/>
        </w:rPr>
      </w:pPr>
      <w:r w:rsidRPr="00E41C96">
        <w:rPr>
          <w:sz w:val="28"/>
          <w:szCs w:val="28"/>
        </w:rPr>
        <w:tab/>
      </w:r>
      <w:r w:rsidRPr="00E41C96">
        <w:rPr>
          <w:b/>
          <w:sz w:val="28"/>
          <w:szCs w:val="28"/>
        </w:rPr>
        <w:t>Технические средства обучения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1.  Рабочее место ученика (системный блок, монитор, клавиатура, мышь).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2.  Наушники (рабочее место ученика).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3.  Рабочее место учителя (системный блок, монитор, клавиатура, мышь).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4.  Колонки (рабочее место учителя).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5.  Сканер.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6.  Проектор.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7.  Лазерный принтер черно-белый.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8.   Модем ADSL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9.  Локальная вычислительная сеть.</w:t>
      </w:r>
    </w:p>
    <w:p w:rsidR="00F72AD1" w:rsidRPr="00E41C96" w:rsidRDefault="00F72AD1" w:rsidP="00F72AD1">
      <w:pPr>
        <w:jc w:val="center"/>
        <w:rPr>
          <w:b/>
          <w:sz w:val="28"/>
          <w:szCs w:val="28"/>
        </w:rPr>
      </w:pPr>
      <w:r w:rsidRPr="00E41C96">
        <w:rPr>
          <w:b/>
          <w:sz w:val="28"/>
          <w:szCs w:val="28"/>
        </w:rPr>
        <w:t>Программные средства</w:t>
      </w:r>
    </w:p>
    <w:p w:rsidR="00F72AD1" w:rsidRPr="00E41C96" w:rsidRDefault="00F72AD1" w:rsidP="00F72AD1">
      <w:pPr>
        <w:jc w:val="center"/>
        <w:rPr>
          <w:b/>
          <w:sz w:val="28"/>
          <w:szCs w:val="28"/>
        </w:rPr>
      </w:pP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1.  Операционная система Windows ХР.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2.  Файловый менеджер Проводник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3.  Растровый редактор </w:t>
      </w:r>
      <w:proofErr w:type="spellStart"/>
      <w:r w:rsidRPr="00E41C96">
        <w:rPr>
          <w:sz w:val="28"/>
          <w:szCs w:val="28"/>
        </w:rPr>
        <w:t>Paint</w:t>
      </w:r>
      <w:proofErr w:type="spellEnd"/>
      <w:r w:rsidRPr="00E41C96">
        <w:rPr>
          <w:sz w:val="28"/>
          <w:szCs w:val="28"/>
        </w:rPr>
        <w:t xml:space="preserve">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4.  Простой текстовый редактор Блокнот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5.  Мультимедиа проигрыватель Windows </w:t>
      </w:r>
      <w:proofErr w:type="spellStart"/>
      <w:r w:rsidRPr="00E41C96">
        <w:rPr>
          <w:sz w:val="28"/>
          <w:szCs w:val="28"/>
        </w:rPr>
        <w:t>Media</w:t>
      </w:r>
      <w:proofErr w:type="spellEnd"/>
      <w:r w:rsidRPr="00E41C96">
        <w:rPr>
          <w:sz w:val="28"/>
          <w:szCs w:val="28"/>
        </w:rPr>
        <w:t xml:space="preserve">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6.  Программа Звукозапись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7.  Почтовый клиент </w:t>
      </w:r>
      <w:proofErr w:type="spellStart"/>
      <w:r w:rsidRPr="00E41C96">
        <w:rPr>
          <w:sz w:val="28"/>
          <w:szCs w:val="28"/>
        </w:rPr>
        <w:t>Outlook</w:t>
      </w:r>
      <w:proofErr w:type="spellEnd"/>
      <w:r w:rsidRPr="00E41C96">
        <w:rPr>
          <w:sz w:val="28"/>
          <w:szCs w:val="28"/>
        </w:rPr>
        <w:t xml:space="preserve"> </w:t>
      </w:r>
      <w:proofErr w:type="spellStart"/>
      <w:r w:rsidRPr="00E41C96">
        <w:rPr>
          <w:sz w:val="28"/>
          <w:szCs w:val="28"/>
        </w:rPr>
        <w:t>Express</w:t>
      </w:r>
      <w:proofErr w:type="spellEnd"/>
      <w:r w:rsidRPr="00E41C96">
        <w:rPr>
          <w:sz w:val="28"/>
          <w:szCs w:val="28"/>
        </w:rPr>
        <w:t xml:space="preserve">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8.  Браузер </w:t>
      </w:r>
      <w:proofErr w:type="spellStart"/>
      <w:r w:rsidRPr="00E41C96">
        <w:rPr>
          <w:sz w:val="28"/>
          <w:szCs w:val="28"/>
        </w:rPr>
        <w:t>Internet</w:t>
      </w:r>
      <w:proofErr w:type="spellEnd"/>
      <w:r w:rsidRPr="00E41C96">
        <w:rPr>
          <w:sz w:val="28"/>
          <w:szCs w:val="28"/>
        </w:rPr>
        <w:t xml:space="preserve"> </w:t>
      </w:r>
      <w:proofErr w:type="spellStart"/>
      <w:r w:rsidRPr="00E41C96">
        <w:rPr>
          <w:sz w:val="28"/>
          <w:szCs w:val="28"/>
        </w:rPr>
        <w:t>Explorer</w:t>
      </w:r>
      <w:proofErr w:type="spellEnd"/>
      <w:r w:rsidRPr="00E41C96">
        <w:rPr>
          <w:sz w:val="28"/>
          <w:szCs w:val="28"/>
        </w:rPr>
        <w:t xml:space="preserve"> (входит в состав операционной системы).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>9.  Антивирусная программа Антивирус Касперского 6.0.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10.  Программа-архиватор </w:t>
      </w:r>
      <w:proofErr w:type="spellStart"/>
      <w:r w:rsidRPr="00E41C96">
        <w:rPr>
          <w:sz w:val="28"/>
          <w:szCs w:val="28"/>
        </w:rPr>
        <w:t>WinRar</w:t>
      </w:r>
      <w:proofErr w:type="spellEnd"/>
      <w:r w:rsidRPr="00E41C96">
        <w:rPr>
          <w:sz w:val="28"/>
          <w:szCs w:val="28"/>
        </w:rPr>
        <w:t>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11.  Клавиатурный тренажер «Руки солиста». 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12.  Офисное приложение </w:t>
      </w:r>
      <w:proofErr w:type="spellStart"/>
      <w:r w:rsidRPr="00E41C96">
        <w:rPr>
          <w:sz w:val="28"/>
          <w:szCs w:val="28"/>
        </w:rPr>
        <w:t>Microsoft</w:t>
      </w:r>
      <w:proofErr w:type="spellEnd"/>
      <w:r w:rsidRPr="00E41C96">
        <w:rPr>
          <w:sz w:val="28"/>
          <w:szCs w:val="28"/>
        </w:rPr>
        <w:t xml:space="preserve"> </w:t>
      </w:r>
      <w:proofErr w:type="spellStart"/>
      <w:r w:rsidRPr="00E41C96">
        <w:rPr>
          <w:sz w:val="28"/>
          <w:szCs w:val="28"/>
        </w:rPr>
        <w:t>Office</w:t>
      </w:r>
      <w:proofErr w:type="spellEnd"/>
      <w:r w:rsidRPr="00E41C96">
        <w:rPr>
          <w:sz w:val="28"/>
          <w:szCs w:val="28"/>
        </w:rPr>
        <w:t xml:space="preserve"> 2007, включающее текстовый процессор </w:t>
      </w:r>
      <w:proofErr w:type="spellStart"/>
      <w:r w:rsidRPr="00E41C96">
        <w:rPr>
          <w:sz w:val="28"/>
          <w:szCs w:val="28"/>
        </w:rPr>
        <w:t>Microsoft</w:t>
      </w:r>
      <w:proofErr w:type="spellEnd"/>
      <w:r w:rsidRPr="00E41C96">
        <w:rPr>
          <w:sz w:val="28"/>
          <w:szCs w:val="28"/>
        </w:rPr>
        <w:t xml:space="preserve"> </w:t>
      </w:r>
      <w:proofErr w:type="spellStart"/>
      <w:r w:rsidRPr="00E41C96">
        <w:rPr>
          <w:sz w:val="28"/>
          <w:szCs w:val="28"/>
        </w:rPr>
        <w:t>Word</w:t>
      </w:r>
      <w:proofErr w:type="spellEnd"/>
      <w:r w:rsidRPr="00E41C96">
        <w:rPr>
          <w:sz w:val="28"/>
          <w:szCs w:val="28"/>
        </w:rPr>
        <w:t xml:space="preserve"> со встроенным </w:t>
      </w:r>
      <w:proofErr w:type="spellStart"/>
      <w:r w:rsidRPr="00E41C96">
        <w:rPr>
          <w:sz w:val="28"/>
          <w:szCs w:val="28"/>
        </w:rPr>
        <w:t>векто</w:t>
      </w:r>
      <w:proofErr w:type="spellEnd"/>
      <w:r w:rsidRPr="00E41C96">
        <w:rPr>
          <w:sz w:val="28"/>
          <w:szCs w:val="28"/>
        </w:rPr>
        <w:t xml:space="preserve"> р-</w:t>
      </w:r>
      <w:proofErr w:type="spellStart"/>
      <w:r w:rsidRPr="00E41C96">
        <w:rPr>
          <w:sz w:val="28"/>
          <w:szCs w:val="28"/>
        </w:rPr>
        <w:t>ным</w:t>
      </w:r>
      <w:proofErr w:type="spellEnd"/>
      <w:r w:rsidRPr="00E41C96">
        <w:rPr>
          <w:sz w:val="28"/>
          <w:szCs w:val="28"/>
        </w:rPr>
        <w:t xml:space="preserve"> графическим редактором, программу разработки презентаций </w:t>
      </w:r>
      <w:proofErr w:type="spellStart"/>
      <w:r w:rsidRPr="00E41C96">
        <w:rPr>
          <w:sz w:val="28"/>
          <w:szCs w:val="28"/>
        </w:rPr>
        <w:t>Microsoft</w:t>
      </w:r>
      <w:proofErr w:type="spellEnd"/>
      <w:r w:rsidRPr="00E41C96">
        <w:rPr>
          <w:sz w:val="28"/>
          <w:szCs w:val="28"/>
        </w:rPr>
        <w:t xml:space="preserve"> </w:t>
      </w:r>
      <w:proofErr w:type="spellStart"/>
      <w:r w:rsidRPr="00E41C96">
        <w:rPr>
          <w:sz w:val="28"/>
          <w:szCs w:val="28"/>
        </w:rPr>
        <w:t>PowerPoint</w:t>
      </w:r>
      <w:proofErr w:type="spellEnd"/>
      <w:r w:rsidRPr="00E41C96">
        <w:rPr>
          <w:sz w:val="28"/>
          <w:szCs w:val="28"/>
        </w:rPr>
        <w:t xml:space="preserve">, электронные таблицы </w:t>
      </w:r>
      <w:proofErr w:type="spellStart"/>
      <w:r w:rsidRPr="00E41C96">
        <w:rPr>
          <w:sz w:val="28"/>
          <w:szCs w:val="28"/>
        </w:rPr>
        <w:t>Microsoft</w:t>
      </w:r>
      <w:proofErr w:type="spellEnd"/>
      <w:r w:rsidRPr="00E41C96">
        <w:rPr>
          <w:sz w:val="28"/>
          <w:szCs w:val="28"/>
        </w:rPr>
        <w:t xml:space="preserve"> </w:t>
      </w:r>
    </w:p>
    <w:p w:rsidR="00F72AD1" w:rsidRPr="00E41C96" w:rsidRDefault="00F72AD1" w:rsidP="00F72AD1">
      <w:pPr>
        <w:rPr>
          <w:sz w:val="28"/>
          <w:szCs w:val="28"/>
        </w:rPr>
      </w:pPr>
      <w:proofErr w:type="spellStart"/>
      <w:r w:rsidRPr="00E41C96">
        <w:rPr>
          <w:sz w:val="28"/>
          <w:szCs w:val="28"/>
        </w:rPr>
        <w:t>Excel</w:t>
      </w:r>
      <w:proofErr w:type="spellEnd"/>
      <w:r w:rsidRPr="00E41C96">
        <w:rPr>
          <w:sz w:val="28"/>
          <w:szCs w:val="28"/>
        </w:rPr>
        <w:t xml:space="preserve">, систему управления базами данных </w:t>
      </w:r>
      <w:proofErr w:type="spellStart"/>
      <w:r w:rsidRPr="00E41C96">
        <w:rPr>
          <w:sz w:val="28"/>
          <w:szCs w:val="28"/>
        </w:rPr>
        <w:t>Microsoft</w:t>
      </w:r>
      <w:proofErr w:type="spellEnd"/>
      <w:r w:rsidRPr="00E41C96">
        <w:rPr>
          <w:sz w:val="28"/>
          <w:szCs w:val="28"/>
        </w:rPr>
        <w:t xml:space="preserve"> </w:t>
      </w:r>
      <w:proofErr w:type="spellStart"/>
      <w:r w:rsidRPr="00E41C96">
        <w:rPr>
          <w:sz w:val="28"/>
          <w:szCs w:val="28"/>
        </w:rPr>
        <w:t>Access</w:t>
      </w:r>
      <w:proofErr w:type="spellEnd"/>
      <w:r w:rsidRPr="00E41C96">
        <w:rPr>
          <w:sz w:val="28"/>
          <w:szCs w:val="28"/>
        </w:rPr>
        <w:t>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13.  Программа-переводчик ABBYY </w:t>
      </w:r>
      <w:proofErr w:type="spellStart"/>
      <w:r w:rsidRPr="00E41C96">
        <w:rPr>
          <w:sz w:val="28"/>
          <w:szCs w:val="28"/>
        </w:rPr>
        <w:t>Lingvo</w:t>
      </w:r>
      <w:proofErr w:type="spellEnd"/>
      <w:r w:rsidRPr="00E41C96">
        <w:rPr>
          <w:sz w:val="28"/>
          <w:szCs w:val="28"/>
        </w:rPr>
        <w:t xml:space="preserve"> 12.</w:t>
      </w:r>
    </w:p>
    <w:p w:rsidR="00F72AD1" w:rsidRPr="00E41C96" w:rsidRDefault="00F72AD1" w:rsidP="00F72AD1">
      <w:pPr>
        <w:rPr>
          <w:sz w:val="28"/>
          <w:szCs w:val="28"/>
        </w:rPr>
      </w:pPr>
      <w:r w:rsidRPr="00E41C96">
        <w:rPr>
          <w:sz w:val="28"/>
          <w:szCs w:val="28"/>
        </w:rPr>
        <w:t xml:space="preserve">14.  Система оптического распознавания текста АВВYY </w:t>
      </w:r>
      <w:proofErr w:type="spellStart"/>
      <w:r w:rsidRPr="00E41C96">
        <w:rPr>
          <w:sz w:val="28"/>
          <w:szCs w:val="28"/>
        </w:rPr>
        <w:t>FineReader</w:t>
      </w:r>
      <w:proofErr w:type="spellEnd"/>
      <w:r w:rsidRPr="00E41C96">
        <w:rPr>
          <w:sz w:val="28"/>
          <w:szCs w:val="28"/>
        </w:rPr>
        <w:t xml:space="preserve"> 8.0.</w:t>
      </w:r>
    </w:p>
    <w:p w:rsidR="00F72AD1" w:rsidRPr="00533058" w:rsidRDefault="00F72AD1" w:rsidP="00F72AD1">
      <w:pPr>
        <w:sectPr w:rsidR="00F72AD1" w:rsidRPr="00533058" w:rsidSect="00971846">
          <w:footerReference w:type="default" r:id="rId13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E41C96">
        <w:rPr>
          <w:sz w:val="28"/>
          <w:szCs w:val="28"/>
        </w:rPr>
        <w:t xml:space="preserve">15.  Система программирования </w:t>
      </w:r>
      <w:proofErr w:type="spellStart"/>
      <w:r w:rsidRPr="00E41C96">
        <w:rPr>
          <w:sz w:val="28"/>
          <w:szCs w:val="28"/>
        </w:rPr>
        <w:t>Tur</w:t>
      </w:r>
      <w:proofErr w:type="spellEnd"/>
    </w:p>
    <w:p w:rsidR="00045251" w:rsidRDefault="00E33055"/>
    <w:sectPr w:rsidR="00045251" w:rsidSect="005A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55" w:rsidRDefault="00E33055" w:rsidP="009378E1">
      <w:r>
        <w:separator/>
      </w:r>
    </w:p>
  </w:endnote>
  <w:endnote w:type="continuationSeparator" w:id="0">
    <w:p w:rsidR="00E33055" w:rsidRDefault="00E33055" w:rsidP="0093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7A" w:rsidRDefault="001D48A0">
    <w:pPr>
      <w:pStyle w:val="a6"/>
      <w:jc w:val="right"/>
    </w:pPr>
    <w:r>
      <w:fldChar w:fldCharType="begin"/>
    </w:r>
    <w:r w:rsidR="00F72AD1">
      <w:instrText xml:space="preserve"> PAGE   \* MERGEFORMAT </w:instrText>
    </w:r>
    <w:r>
      <w:fldChar w:fldCharType="separate"/>
    </w:r>
    <w:r w:rsidR="009C45C2">
      <w:rPr>
        <w:noProof/>
      </w:rPr>
      <w:t>17</w:t>
    </w:r>
    <w:r>
      <w:fldChar w:fldCharType="end"/>
    </w:r>
  </w:p>
  <w:p w:rsidR="0083157A" w:rsidRDefault="00E33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55" w:rsidRDefault="00E33055" w:rsidP="009378E1">
      <w:r>
        <w:separator/>
      </w:r>
    </w:p>
  </w:footnote>
  <w:footnote w:type="continuationSeparator" w:id="0">
    <w:p w:rsidR="00E33055" w:rsidRDefault="00E33055" w:rsidP="0093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6" w:rsidRPr="00971846" w:rsidRDefault="00F72AD1" w:rsidP="00971846">
    <w:pPr>
      <w:shd w:val="clear" w:color="auto" w:fill="FFFFFF"/>
      <w:rPr>
        <w:rFonts w:asciiTheme="minorHAnsi" w:hAnsiTheme="minorHAnsi"/>
        <w:b/>
        <w:color w:val="000000"/>
        <w:sz w:val="32"/>
        <w:szCs w:val="32"/>
      </w:rPr>
    </w:pPr>
    <w:r>
      <w:rPr>
        <w:rFonts w:ascii="Arial" w:hAnsi="Arial" w:cs="Arial"/>
        <w:b/>
        <w:i/>
        <w:iCs/>
        <w:color w:val="000000"/>
        <w:sz w:val="32"/>
        <w:szCs w:val="32"/>
      </w:rPr>
      <w:t xml:space="preserve">  </w:t>
    </w:r>
  </w:p>
  <w:p w:rsidR="00971846" w:rsidRPr="00971846" w:rsidRDefault="00E33055">
    <w:pPr>
      <w:pStyle w:val="ab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46" w:rsidRPr="00971846" w:rsidRDefault="00F72AD1" w:rsidP="00971846">
    <w:pPr>
      <w:shd w:val="clear" w:color="auto" w:fill="FFFFFF"/>
      <w:rPr>
        <w:rFonts w:ascii="Arial Rounded MT Bold" w:hAnsi="Arial Rounded MT Bold"/>
        <w:b/>
        <w:color w:val="000000"/>
        <w:sz w:val="32"/>
        <w:szCs w:val="32"/>
      </w:rPr>
    </w:pPr>
    <w:r w:rsidRPr="00971846">
      <w:rPr>
        <w:rFonts w:ascii="Arial" w:hAnsi="Arial" w:cs="Arial"/>
        <w:b/>
        <w:i/>
        <w:iCs/>
        <w:color w:val="000000"/>
        <w:sz w:val="32"/>
        <w:szCs w:val="32"/>
      </w:rPr>
      <w:t xml:space="preserve">  Календарно</w:t>
    </w:r>
    <w:r w:rsidRPr="00971846">
      <w:rPr>
        <w:rFonts w:ascii="Arial Rounded MT Bold" w:hAnsi="Arial Rounded MT Bold" w:cs="Arial Rounded MT Bold"/>
        <w:b/>
        <w:i/>
        <w:iCs/>
        <w:color w:val="000000"/>
        <w:sz w:val="32"/>
        <w:szCs w:val="32"/>
      </w:rPr>
      <w:t>-</w:t>
    </w:r>
    <w:r w:rsidRPr="00971846">
      <w:rPr>
        <w:rFonts w:ascii="Arial" w:hAnsi="Arial" w:cs="Arial"/>
        <w:b/>
        <w:i/>
        <w:iCs/>
        <w:color w:val="000000"/>
        <w:sz w:val="32"/>
        <w:szCs w:val="32"/>
      </w:rPr>
      <w:t>тематическое</w:t>
    </w:r>
    <w:r w:rsidRPr="00971846">
      <w:rPr>
        <w:rFonts w:ascii="Arial Rounded MT Bold" w:hAnsi="Arial Rounded MT Bold" w:cs="Arial Rounded MT Bold"/>
        <w:b/>
        <w:i/>
        <w:iCs/>
        <w:color w:val="000000"/>
        <w:sz w:val="32"/>
        <w:szCs w:val="32"/>
      </w:rPr>
      <w:t xml:space="preserve"> </w:t>
    </w:r>
    <w:r w:rsidRPr="00971846">
      <w:rPr>
        <w:rFonts w:ascii="Arial" w:hAnsi="Arial" w:cs="Arial"/>
        <w:b/>
        <w:i/>
        <w:iCs/>
        <w:color w:val="000000"/>
        <w:sz w:val="32"/>
        <w:szCs w:val="32"/>
      </w:rPr>
      <w:t>планирование</w:t>
    </w:r>
    <w:r w:rsidRPr="00971846">
      <w:rPr>
        <w:rFonts w:ascii="Arial Rounded MT Bold" w:hAnsi="Arial Rounded MT Bold" w:cs="Arial Rounded MT Bold"/>
        <w:b/>
        <w:i/>
        <w:iCs/>
        <w:color w:val="000000"/>
        <w:sz w:val="32"/>
        <w:szCs w:val="32"/>
      </w:rPr>
      <w:t xml:space="preserve"> </w:t>
    </w:r>
    <w:r w:rsidRPr="00971846">
      <w:rPr>
        <w:rFonts w:asciiTheme="minorHAnsi" w:hAnsiTheme="minorHAnsi" w:cs="Arial Rounded MT Bold"/>
        <w:b/>
        <w:i/>
        <w:iCs/>
        <w:color w:val="000000"/>
        <w:sz w:val="32"/>
        <w:szCs w:val="32"/>
      </w:rPr>
      <w:t xml:space="preserve">10 </w:t>
    </w:r>
    <w:r w:rsidRPr="00971846">
      <w:rPr>
        <w:rFonts w:ascii="Arial" w:hAnsi="Arial" w:cs="Arial"/>
        <w:b/>
        <w:i/>
        <w:iCs/>
        <w:color w:val="000000"/>
        <w:sz w:val="32"/>
        <w:szCs w:val="32"/>
      </w:rPr>
      <w:t>класс</w:t>
    </w:r>
  </w:p>
  <w:p w:rsidR="00971846" w:rsidRPr="00971846" w:rsidRDefault="00E33055">
    <w:pPr>
      <w:pStyle w:val="ab"/>
      <w:rPr>
        <w:b/>
        <w:sz w:val="32"/>
        <w:szCs w:val="32"/>
      </w:rPr>
    </w:pPr>
  </w:p>
  <w:p w:rsidR="00971846" w:rsidRDefault="00E33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0"/>
        </w:tabs>
        <w:ind w:left="2329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D417B"/>
    <w:multiLevelType w:val="hybridMultilevel"/>
    <w:tmpl w:val="AC04A25C"/>
    <w:lvl w:ilvl="0" w:tplc="424EFFF6">
      <w:start w:val="1"/>
      <w:numFmt w:val="bullet"/>
      <w:pStyle w:val="a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602FD9"/>
    <w:multiLevelType w:val="hybridMultilevel"/>
    <w:tmpl w:val="BDBE9FAA"/>
    <w:lvl w:ilvl="0" w:tplc="23445BC2">
      <w:start w:val="1"/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Verdana" w:hAnsi="Verdana" w:cs="Times New Roman" w:hint="default"/>
        <w:b/>
        <w:i w:val="0"/>
        <w:color w:val="80808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458"/>
    <w:multiLevelType w:val="hybridMultilevel"/>
    <w:tmpl w:val="4474981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AD1"/>
    <w:rsid w:val="001D48A0"/>
    <w:rsid w:val="00567E18"/>
    <w:rsid w:val="005A1AD4"/>
    <w:rsid w:val="005A1E96"/>
    <w:rsid w:val="006F04C5"/>
    <w:rsid w:val="00874577"/>
    <w:rsid w:val="009378E1"/>
    <w:rsid w:val="009A59C8"/>
    <w:rsid w:val="009C45C2"/>
    <w:rsid w:val="00C10B73"/>
    <w:rsid w:val="00E33055"/>
    <w:rsid w:val="00F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0B0C25-FD2C-4205-8875-E59FB895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72AD1"/>
    <w:rPr>
      <w:color w:val="0000FF"/>
      <w:u w:val="single"/>
    </w:rPr>
  </w:style>
  <w:style w:type="character" w:styleId="HTML">
    <w:name w:val="HTML Cite"/>
    <w:basedOn w:val="a1"/>
    <w:rsid w:val="00F72AD1"/>
    <w:rPr>
      <w:i/>
      <w:iCs/>
    </w:rPr>
  </w:style>
  <w:style w:type="paragraph" w:styleId="a5">
    <w:name w:val="List Paragraph"/>
    <w:basedOn w:val="a0"/>
    <w:uiPriority w:val="99"/>
    <w:qFormat/>
    <w:rsid w:val="00F72AD1"/>
    <w:pPr>
      <w:ind w:left="720"/>
    </w:pPr>
    <w:rPr>
      <w:lang w:eastAsia="ar-SA"/>
    </w:rPr>
  </w:style>
  <w:style w:type="paragraph" w:customStyle="1" w:styleId="21">
    <w:name w:val="Основной текст с отступом 21"/>
    <w:basedOn w:val="a0"/>
    <w:rsid w:val="00F72AD1"/>
    <w:pPr>
      <w:spacing w:after="120" w:line="480" w:lineRule="auto"/>
      <w:ind w:left="283"/>
    </w:pPr>
    <w:rPr>
      <w:lang w:eastAsia="ar-SA"/>
    </w:rPr>
  </w:style>
  <w:style w:type="paragraph" w:styleId="a6">
    <w:name w:val="footer"/>
    <w:basedOn w:val="a0"/>
    <w:link w:val="a7"/>
    <w:uiPriority w:val="99"/>
    <w:rsid w:val="00F72AD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F72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"/>
    <w:basedOn w:val="a0"/>
    <w:link w:val="a8"/>
    <w:rsid w:val="00F72AD1"/>
    <w:pPr>
      <w:numPr>
        <w:numId w:val="5"/>
      </w:numPr>
      <w:jc w:val="both"/>
    </w:pPr>
    <w:rPr>
      <w:sz w:val="20"/>
      <w:szCs w:val="20"/>
    </w:rPr>
  </w:style>
  <w:style w:type="character" w:customStyle="1" w:styleId="a8">
    <w:name w:val="СПИСОК Знак Знак"/>
    <w:basedOn w:val="a1"/>
    <w:link w:val="a"/>
    <w:rsid w:val="00F72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F72AD1"/>
    <w:pPr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1"/>
    <w:link w:val="a9"/>
    <w:rsid w:val="00F72AD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rsid w:val="00F72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72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g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2679</Words>
  <Characters>15275</Characters>
  <Application>Microsoft Office Word</Application>
  <DocSecurity>0</DocSecurity>
  <Lines>127</Lines>
  <Paragraphs>35</Paragraphs>
  <ScaleCrop>false</ScaleCrop>
  <Company/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Пользователь Windows</cp:lastModifiedBy>
  <cp:revision>7</cp:revision>
  <dcterms:created xsi:type="dcterms:W3CDTF">2017-09-09T08:42:00Z</dcterms:created>
  <dcterms:modified xsi:type="dcterms:W3CDTF">2019-02-26T13:36:00Z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2072174661</vt:i4>
  </property>
</Properties>
</file>