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E9" w:rsidRPr="00D1098D" w:rsidRDefault="00D1098D" w:rsidP="00BE1151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1098D">
        <w:rPr>
          <w:rFonts w:ascii="Times New Roman" w:hAnsi="Times New Roman" w:cs="Times New Roman"/>
          <w:b/>
          <w:sz w:val="32"/>
          <w:szCs w:val="24"/>
        </w:rPr>
        <w:t>Анализ результатов</w:t>
      </w:r>
      <w:r w:rsidR="00FA2DE9" w:rsidRPr="00D1098D">
        <w:rPr>
          <w:rFonts w:ascii="Times New Roman" w:hAnsi="Times New Roman" w:cs="Times New Roman"/>
          <w:b/>
          <w:sz w:val="32"/>
          <w:szCs w:val="24"/>
        </w:rPr>
        <w:t xml:space="preserve"> ЕГЭ </w:t>
      </w:r>
      <w:r w:rsidRPr="00D1098D">
        <w:rPr>
          <w:rFonts w:ascii="Times New Roman" w:hAnsi="Times New Roman" w:cs="Times New Roman"/>
          <w:b/>
          <w:sz w:val="32"/>
          <w:szCs w:val="24"/>
        </w:rPr>
        <w:t xml:space="preserve">по обществознанию выпускников </w:t>
      </w:r>
      <w:r w:rsidR="00FA2DE9" w:rsidRPr="00D1098D">
        <w:rPr>
          <w:rFonts w:ascii="Times New Roman" w:hAnsi="Times New Roman" w:cs="Times New Roman"/>
          <w:b/>
          <w:sz w:val="32"/>
          <w:szCs w:val="24"/>
        </w:rPr>
        <w:t xml:space="preserve">2016 года МБОУ СОШ </w:t>
      </w:r>
      <w:proofErr w:type="spellStart"/>
      <w:r w:rsidR="00FA2DE9" w:rsidRPr="00D1098D">
        <w:rPr>
          <w:rFonts w:ascii="Times New Roman" w:hAnsi="Times New Roman" w:cs="Times New Roman"/>
          <w:b/>
          <w:sz w:val="32"/>
          <w:szCs w:val="24"/>
        </w:rPr>
        <w:t>им.И.С.Багаева</w:t>
      </w:r>
      <w:proofErr w:type="spellEnd"/>
      <w:r w:rsidR="00FA2DE9" w:rsidRPr="00D1098D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="00FA2DE9" w:rsidRPr="00D1098D">
        <w:rPr>
          <w:rFonts w:ascii="Times New Roman" w:hAnsi="Times New Roman" w:cs="Times New Roman"/>
          <w:b/>
          <w:sz w:val="32"/>
          <w:szCs w:val="24"/>
        </w:rPr>
        <w:t>с</w:t>
      </w:r>
      <w:proofErr w:type="gramStart"/>
      <w:r w:rsidR="00FA2DE9" w:rsidRPr="00D1098D">
        <w:rPr>
          <w:rFonts w:ascii="Times New Roman" w:hAnsi="Times New Roman" w:cs="Times New Roman"/>
          <w:b/>
          <w:sz w:val="32"/>
          <w:szCs w:val="24"/>
        </w:rPr>
        <w:t>.С</w:t>
      </w:r>
      <w:proofErr w:type="gramEnd"/>
      <w:r w:rsidR="00FA2DE9" w:rsidRPr="00D1098D">
        <w:rPr>
          <w:rFonts w:ascii="Times New Roman" w:hAnsi="Times New Roman" w:cs="Times New Roman"/>
          <w:b/>
          <w:sz w:val="32"/>
          <w:szCs w:val="24"/>
        </w:rPr>
        <w:t>унжа</w:t>
      </w:r>
      <w:proofErr w:type="spellEnd"/>
      <w:r w:rsidR="00FA2DE9" w:rsidRPr="00D1098D">
        <w:rPr>
          <w:rFonts w:ascii="Times New Roman" w:hAnsi="Times New Roman" w:cs="Times New Roman"/>
          <w:b/>
          <w:sz w:val="32"/>
          <w:szCs w:val="24"/>
        </w:rPr>
        <w:t>.</w:t>
      </w:r>
    </w:p>
    <w:p w:rsidR="00FA2DE9" w:rsidRDefault="00FA2DE9" w:rsidP="00BE115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98D" w:rsidRPr="00D1098D" w:rsidRDefault="00D1098D" w:rsidP="00FA2DE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1098D">
        <w:rPr>
          <w:rFonts w:ascii="Times New Roman" w:hAnsi="Times New Roman" w:cs="Times New Roman"/>
          <w:b/>
          <w:sz w:val="32"/>
          <w:szCs w:val="24"/>
        </w:rPr>
        <w:t>Характеристика участников ЕГЭ.</w:t>
      </w:r>
    </w:p>
    <w:p w:rsidR="00FA2DE9" w:rsidRPr="00D1098D" w:rsidRDefault="00D1098D" w:rsidP="00FA2DE9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1098D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FA2DE9" w:rsidRPr="00D1098D">
        <w:rPr>
          <w:rFonts w:ascii="Times New Roman" w:hAnsi="Times New Roman" w:cs="Times New Roman"/>
          <w:b/>
          <w:sz w:val="32"/>
          <w:szCs w:val="24"/>
        </w:rPr>
        <w:t>Всего участников было -32 ,из них:</w:t>
      </w:r>
    </w:p>
    <w:p w:rsidR="00FA2DE9" w:rsidRPr="00D1098D" w:rsidRDefault="00FA2DE9" w:rsidP="00FA2DE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A2DE9" w:rsidRPr="00D1098D" w:rsidTr="00B735AA">
        <w:tc>
          <w:tcPr>
            <w:tcW w:w="3190" w:type="dxa"/>
          </w:tcPr>
          <w:p w:rsidR="00FA2DE9" w:rsidRPr="00D1098D" w:rsidRDefault="00FA2DE9" w:rsidP="00FA2D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1098D">
              <w:rPr>
                <w:rFonts w:ascii="Times New Roman" w:hAnsi="Times New Roman" w:cs="Times New Roman"/>
                <w:b/>
                <w:sz w:val="28"/>
                <w:szCs w:val="24"/>
              </w:rPr>
              <w:t>Участников набравших баллов ниже мин</w:t>
            </w:r>
            <w:proofErr w:type="gramStart"/>
            <w:r w:rsidRPr="00D1098D">
              <w:rPr>
                <w:rFonts w:ascii="Times New Roman" w:hAnsi="Times New Roman" w:cs="Times New Roman"/>
                <w:b/>
                <w:sz w:val="28"/>
                <w:szCs w:val="24"/>
              </w:rPr>
              <w:t>.з</w:t>
            </w:r>
            <w:proofErr w:type="gramEnd"/>
            <w:r w:rsidRPr="00D1098D">
              <w:rPr>
                <w:rFonts w:ascii="Times New Roman" w:hAnsi="Times New Roman" w:cs="Times New Roman"/>
                <w:b/>
                <w:sz w:val="28"/>
                <w:szCs w:val="24"/>
              </w:rPr>
              <w:t>начений</w:t>
            </w:r>
          </w:p>
        </w:tc>
        <w:tc>
          <w:tcPr>
            <w:tcW w:w="3190" w:type="dxa"/>
          </w:tcPr>
          <w:p w:rsidR="00FA2DE9" w:rsidRPr="00D1098D" w:rsidRDefault="00FA2DE9" w:rsidP="00FA2D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1098D">
              <w:rPr>
                <w:rFonts w:ascii="Times New Roman" w:hAnsi="Times New Roman" w:cs="Times New Roman"/>
                <w:b/>
                <w:sz w:val="28"/>
                <w:szCs w:val="24"/>
              </w:rPr>
              <w:t>21</w:t>
            </w:r>
          </w:p>
        </w:tc>
        <w:tc>
          <w:tcPr>
            <w:tcW w:w="3191" w:type="dxa"/>
          </w:tcPr>
          <w:p w:rsidR="00FA2DE9" w:rsidRPr="00D1098D" w:rsidRDefault="00FA2DE9" w:rsidP="00FA2D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1098D">
              <w:rPr>
                <w:rFonts w:ascii="Times New Roman" w:hAnsi="Times New Roman" w:cs="Times New Roman"/>
                <w:b/>
                <w:sz w:val="28"/>
                <w:szCs w:val="24"/>
              </w:rPr>
              <w:t>62%</w:t>
            </w:r>
          </w:p>
        </w:tc>
      </w:tr>
      <w:tr w:rsidR="00FA2DE9" w:rsidRPr="00D1098D" w:rsidTr="00B735AA">
        <w:tc>
          <w:tcPr>
            <w:tcW w:w="3190" w:type="dxa"/>
          </w:tcPr>
          <w:p w:rsidR="00FA2DE9" w:rsidRPr="00D1098D" w:rsidRDefault="00FA2DE9" w:rsidP="00FA2D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1098D">
              <w:rPr>
                <w:rFonts w:ascii="Times New Roman" w:hAnsi="Times New Roman" w:cs="Times New Roman"/>
                <w:b/>
                <w:sz w:val="28"/>
                <w:szCs w:val="24"/>
              </w:rPr>
              <w:t>Участников получивших ОТ 42 ДО 70 баллов</w:t>
            </w:r>
          </w:p>
        </w:tc>
        <w:tc>
          <w:tcPr>
            <w:tcW w:w="3190" w:type="dxa"/>
          </w:tcPr>
          <w:p w:rsidR="00FA2DE9" w:rsidRPr="00D1098D" w:rsidRDefault="00FA2DE9" w:rsidP="00FA2D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1098D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3191" w:type="dxa"/>
          </w:tcPr>
          <w:p w:rsidR="00FA2DE9" w:rsidRPr="00D1098D" w:rsidRDefault="00FA2DE9" w:rsidP="00FA2D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1098D">
              <w:rPr>
                <w:rFonts w:ascii="Times New Roman" w:hAnsi="Times New Roman" w:cs="Times New Roman"/>
                <w:b/>
                <w:sz w:val="28"/>
                <w:szCs w:val="24"/>
              </w:rPr>
              <w:t>29,2%</w:t>
            </w:r>
          </w:p>
        </w:tc>
      </w:tr>
      <w:tr w:rsidR="00FA2DE9" w:rsidRPr="00D1098D" w:rsidTr="00B735AA">
        <w:tc>
          <w:tcPr>
            <w:tcW w:w="3190" w:type="dxa"/>
          </w:tcPr>
          <w:p w:rsidR="00FA2DE9" w:rsidRPr="00D1098D" w:rsidRDefault="00FA2DE9" w:rsidP="00FA2D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1098D">
              <w:rPr>
                <w:rFonts w:ascii="Times New Roman" w:hAnsi="Times New Roman" w:cs="Times New Roman"/>
                <w:b/>
                <w:sz w:val="28"/>
                <w:szCs w:val="24"/>
              </w:rPr>
              <w:t>Участников получивших от70 до 100 баллов</w:t>
            </w:r>
          </w:p>
        </w:tc>
        <w:tc>
          <w:tcPr>
            <w:tcW w:w="3190" w:type="dxa"/>
          </w:tcPr>
          <w:p w:rsidR="00FA2DE9" w:rsidRPr="00D1098D" w:rsidRDefault="00FA2DE9" w:rsidP="00FA2D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1098D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3191" w:type="dxa"/>
          </w:tcPr>
          <w:p w:rsidR="00FA2DE9" w:rsidRPr="00D1098D" w:rsidRDefault="00FA2DE9" w:rsidP="00FA2D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1098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8,8 </w:t>
            </w:r>
          </w:p>
        </w:tc>
      </w:tr>
    </w:tbl>
    <w:p w:rsidR="00D1098D" w:rsidRPr="00D1098D" w:rsidRDefault="00D1098D" w:rsidP="00D1098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98D" w:rsidRPr="00D1098D" w:rsidRDefault="00D1098D" w:rsidP="00D1098D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D1098D">
        <w:rPr>
          <w:rFonts w:ascii="Times New Roman" w:hAnsi="Times New Roman" w:cs="Times New Roman"/>
          <w:sz w:val="24"/>
          <w:szCs w:val="24"/>
        </w:rPr>
        <w:t>Задание №1 «Строение общества</w:t>
      </w:r>
      <w:proofErr w:type="gramStart"/>
      <w:r w:rsidRPr="00D1098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1098D">
        <w:rPr>
          <w:rFonts w:ascii="Times New Roman" w:hAnsi="Times New Roman" w:cs="Times New Roman"/>
          <w:sz w:val="24"/>
          <w:szCs w:val="24"/>
        </w:rPr>
        <w:t xml:space="preserve">институты общества» - не справились: </w:t>
      </w:r>
      <w:proofErr w:type="spellStart"/>
      <w:r w:rsidRPr="00D1098D">
        <w:rPr>
          <w:rFonts w:ascii="Times New Roman" w:hAnsi="Times New Roman" w:cs="Times New Roman"/>
          <w:sz w:val="24"/>
          <w:szCs w:val="24"/>
        </w:rPr>
        <w:t>Козаев</w:t>
      </w:r>
      <w:proofErr w:type="spellEnd"/>
      <w:r w:rsidRPr="00D1098D">
        <w:rPr>
          <w:rFonts w:ascii="Times New Roman" w:hAnsi="Times New Roman" w:cs="Times New Roman"/>
          <w:sz w:val="24"/>
          <w:szCs w:val="24"/>
        </w:rPr>
        <w:t xml:space="preserve"> В.</w:t>
      </w:r>
      <w:proofErr w:type="gramStart"/>
      <w:r w:rsidRPr="00D1098D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D109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098D">
        <w:rPr>
          <w:rFonts w:ascii="Times New Roman" w:hAnsi="Times New Roman" w:cs="Times New Roman"/>
          <w:sz w:val="24"/>
          <w:szCs w:val="24"/>
        </w:rPr>
        <w:t>Коко</w:t>
      </w:r>
      <w:r w:rsidRPr="00D1098D">
        <w:rPr>
          <w:rFonts w:ascii="Times New Roman" w:hAnsi="Times New Roman" w:cs="Times New Roman"/>
          <w:sz w:val="28"/>
          <w:szCs w:val="24"/>
        </w:rPr>
        <w:t>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М.А,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Козонова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А.Б,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Джихаев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О.Э,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Кайсинова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М.Г,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Засеева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Д.В,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Мулдарова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А.В, Плиев А.А,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Багаева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О.М,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Бестаева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А.В,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Базаева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А.Л,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Алборова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Д.А,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Багаев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Л.М,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Джиоев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М.Р,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Джаджиев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А.В,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Босикова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А.Р,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Гагиева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К.Т.</w:t>
      </w:r>
    </w:p>
    <w:p w:rsidR="00D1098D" w:rsidRPr="00D1098D" w:rsidRDefault="00D1098D" w:rsidP="00D1098D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</w:p>
    <w:p w:rsidR="00D1098D" w:rsidRPr="00D1098D" w:rsidRDefault="00D1098D" w:rsidP="00D1098D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D1098D">
        <w:rPr>
          <w:rFonts w:ascii="Times New Roman" w:hAnsi="Times New Roman" w:cs="Times New Roman"/>
          <w:sz w:val="28"/>
          <w:szCs w:val="24"/>
        </w:rPr>
        <w:t xml:space="preserve">Задание №2 «Виды знаний» - не справились: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Джихаев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О.Э.,Кайсинова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М.Г.,Мулдарова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А.В.,Багаева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О.М.,Базаева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А.Л.,Багаев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Л.М.,Джаджиев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А.В.,Габуева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Л.В.</w:t>
      </w:r>
    </w:p>
    <w:p w:rsidR="00D1098D" w:rsidRPr="00D1098D" w:rsidRDefault="00D1098D" w:rsidP="00D1098D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</w:p>
    <w:p w:rsidR="00D1098D" w:rsidRPr="00D1098D" w:rsidRDefault="00D1098D" w:rsidP="00D1098D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D1098D">
        <w:rPr>
          <w:rFonts w:ascii="Times New Roman" w:hAnsi="Times New Roman" w:cs="Times New Roman"/>
          <w:sz w:val="28"/>
          <w:szCs w:val="24"/>
        </w:rPr>
        <w:t xml:space="preserve">Задание №3-4 «Человек и общество, познание и знание» - не справились: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Козонова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А.Б.,Кайсинова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М.Г.,Нартикоева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З.К.,Мулдарова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А.В.,Багаева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О.М.,Алборов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А.Т.,Багаев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Л.М.,Джиоев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М.Р.,Джаджиев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А.В.,Гагиева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К.Т.</w:t>
      </w:r>
    </w:p>
    <w:p w:rsidR="00D1098D" w:rsidRPr="00D1098D" w:rsidRDefault="00D1098D" w:rsidP="00D1098D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</w:p>
    <w:p w:rsidR="00D1098D" w:rsidRPr="00D1098D" w:rsidRDefault="00D1098D" w:rsidP="00D1098D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D1098D">
        <w:rPr>
          <w:rFonts w:ascii="Times New Roman" w:hAnsi="Times New Roman" w:cs="Times New Roman"/>
          <w:sz w:val="28"/>
          <w:szCs w:val="24"/>
        </w:rPr>
        <w:t xml:space="preserve">Задание №5 «Экономика» - Не справились: </w:t>
      </w:r>
      <w:proofErr w:type="spellStart"/>
      <w:proofErr w:type="gramStart"/>
      <w:r w:rsidRPr="00D1098D">
        <w:rPr>
          <w:rFonts w:ascii="Times New Roman" w:hAnsi="Times New Roman" w:cs="Times New Roman"/>
          <w:sz w:val="28"/>
          <w:szCs w:val="24"/>
        </w:rPr>
        <w:t>Кокоева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М.А.,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Козонова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А.Б.,Джихаев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О.Э.,Тадтаев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З.Д.,Таймазова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М.А.,Нартикоева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З.К.,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Мулдарова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А.В., Плиев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В.Р.,Базаева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А.Л.,Алборова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Д.А.,Багаева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В.А.,Багаев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Л.М.,Головахин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В.А.,Джиоев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М.Р.,Джаджиев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А.В.,Габуева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Л.В.,Босикова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А.Р.,Гагиева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К.Т.,Гагиев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О.Т.</w:t>
      </w:r>
      <w:proofErr w:type="gramEnd"/>
    </w:p>
    <w:p w:rsidR="00D1098D" w:rsidRPr="00D1098D" w:rsidRDefault="00D1098D" w:rsidP="00D1098D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</w:p>
    <w:p w:rsidR="00D1098D" w:rsidRPr="00D1098D" w:rsidRDefault="00D1098D" w:rsidP="00D1098D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D1098D">
        <w:rPr>
          <w:rFonts w:ascii="Times New Roman" w:hAnsi="Times New Roman" w:cs="Times New Roman"/>
          <w:sz w:val="28"/>
          <w:szCs w:val="24"/>
        </w:rPr>
        <w:t>Задание №6 «Факторы производства</w:t>
      </w:r>
      <w:proofErr w:type="gramStart"/>
      <w:r w:rsidRPr="00D1098D">
        <w:rPr>
          <w:rFonts w:ascii="Times New Roman" w:hAnsi="Times New Roman" w:cs="Times New Roman"/>
          <w:sz w:val="28"/>
          <w:szCs w:val="24"/>
        </w:rPr>
        <w:t>» - -</w:t>
      </w:r>
      <w:proofErr w:type="gramEnd"/>
      <w:r w:rsidRPr="00D1098D">
        <w:rPr>
          <w:rFonts w:ascii="Times New Roman" w:hAnsi="Times New Roman" w:cs="Times New Roman"/>
          <w:sz w:val="28"/>
          <w:szCs w:val="24"/>
        </w:rPr>
        <w:t xml:space="preserve">не справились: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Кайсинова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М.Г.,Засеева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Д.В.,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Тадтаев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З.Д.,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Таймазова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М.А., Плиев В.Р.,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Базаева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А.Л.,Алборова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Д.А.,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Багаев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Л.М.,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Багаева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В.А.,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Гагиева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К.Т.</w:t>
      </w:r>
    </w:p>
    <w:p w:rsidR="00D1098D" w:rsidRPr="00D1098D" w:rsidRDefault="00D1098D" w:rsidP="00D1098D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</w:p>
    <w:p w:rsidR="00D1098D" w:rsidRPr="00D1098D" w:rsidRDefault="00D1098D" w:rsidP="00D1098D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D1098D">
        <w:rPr>
          <w:rFonts w:ascii="Times New Roman" w:hAnsi="Times New Roman" w:cs="Times New Roman"/>
          <w:sz w:val="28"/>
          <w:szCs w:val="24"/>
        </w:rPr>
        <w:t xml:space="preserve">Задание №7 «Экономика-график» - не справились: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Кокоева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М.А.,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Кайсинова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М.Г.,Засеева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Д.В., Плиев В.Р., Плиев А.А,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Багаева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О.М,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Алборова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Д.А.,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Багаев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Л.М.,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Багаева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В.А.,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Джиоев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М.Р.,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Босикова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А.Р.,Гагиева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К.Т.</w:t>
      </w:r>
    </w:p>
    <w:p w:rsidR="00D1098D" w:rsidRPr="00D1098D" w:rsidRDefault="00D1098D" w:rsidP="00D1098D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</w:p>
    <w:p w:rsidR="00D1098D" w:rsidRPr="00D1098D" w:rsidRDefault="00D1098D" w:rsidP="00D1098D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D1098D">
        <w:rPr>
          <w:rFonts w:ascii="Times New Roman" w:hAnsi="Times New Roman" w:cs="Times New Roman"/>
          <w:sz w:val="28"/>
          <w:szCs w:val="24"/>
        </w:rPr>
        <w:t xml:space="preserve">Задание №8 «Анализ двух суждений» - не справились: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Качмазов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А.А.,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Кайсинова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М.Г.,Засеева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Д.В.,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Нартикоева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З.К.,Мулдарова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А.В., Плиев В.Р.,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Багаева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О.М,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Алборова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Д.А.,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Базаева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А.Л.,Алборов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А.Т.,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Багаев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Л.М.,Головахин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В.А.,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Джиоев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М.Р.,Джаджиев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А.В.,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Босикова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А.Р.,Гагиева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К.Т.</w:t>
      </w:r>
    </w:p>
    <w:p w:rsidR="00D1098D" w:rsidRPr="00D1098D" w:rsidRDefault="00D1098D" w:rsidP="00D1098D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</w:p>
    <w:p w:rsidR="00D1098D" w:rsidRPr="00D1098D" w:rsidRDefault="00D1098D" w:rsidP="00D1098D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D1098D">
        <w:rPr>
          <w:rFonts w:ascii="Times New Roman" w:hAnsi="Times New Roman" w:cs="Times New Roman"/>
          <w:sz w:val="28"/>
          <w:szCs w:val="24"/>
        </w:rPr>
        <w:t xml:space="preserve">Задание №9 «Экономика» - не справились: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Качмазов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А.А.,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Кайсинова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М.Г., Плиев В.Р.,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Багаева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О.М.,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Багаев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Л.М.,Головахин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В.А.,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Джаджиев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А.В.</w:t>
      </w:r>
    </w:p>
    <w:p w:rsidR="00D1098D" w:rsidRPr="00D1098D" w:rsidRDefault="00D1098D" w:rsidP="00D1098D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D1098D">
        <w:rPr>
          <w:rFonts w:ascii="Times New Roman" w:hAnsi="Times New Roman" w:cs="Times New Roman"/>
          <w:sz w:val="28"/>
          <w:szCs w:val="24"/>
        </w:rPr>
        <w:t>Задание №10 «Социальная стратификация» - не справились:</w:t>
      </w:r>
    </w:p>
    <w:p w:rsidR="00D1098D" w:rsidRPr="00D1098D" w:rsidRDefault="00D1098D" w:rsidP="00D1098D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 w:rsidRPr="00D1098D">
        <w:rPr>
          <w:rFonts w:ascii="Times New Roman" w:hAnsi="Times New Roman" w:cs="Times New Roman"/>
          <w:sz w:val="28"/>
          <w:szCs w:val="24"/>
        </w:rPr>
        <w:t>Качмазов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А.А.,Кокоева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М.А.,Козонова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А.Б.,Джихаев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О.Э.,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Кайсинова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М.Г.,Засеева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Д.В,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Тадтаев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З.Д.,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Нартикоева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З.К.,Мулдарова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А.В., Плиев В.Р., Плиев А.А,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Багаева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О.М,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Алборова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Д.А.,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Базаева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А.Л.,Алборов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А.Т.,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Багаев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Л.М.,Бестаева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А.В.,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Багаева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В.А.,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Гагиева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К.Т.,Габуева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Л.В.</w:t>
      </w:r>
      <w:proofErr w:type="gramEnd"/>
      <w:r w:rsidRPr="00D1098D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Джаджиев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А.В.</w:t>
      </w:r>
    </w:p>
    <w:p w:rsidR="00D1098D" w:rsidRPr="00D1098D" w:rsidRDefault="00D1098D" w:rsidP="00D1098D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</w:p>
    <w:p w:rsidR="00D1098D" w:rsidRPr="00D1098D" w:rsidRDefault="00D1098D" w:rsidP="00D1098D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D1098D">
        <w:rPr>
          <w:rFonts w:ascii="Times New Roman" w:hAnsi="Times New Roman" w:cs="Times New Roman"/>
          <w:sz w:val="28"/>
          <w:szCs w:val="24"/>
        </w:rPr>
        <w:t xml:space="preserve">Задание №11 «Социальные отношения» - не справились: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Качмазов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А.А.,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Кайсинова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М.Г.,Нартикоева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З.К.,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Багаева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О.М,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Алборова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Д.А.,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Багаева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В.А.,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Багаев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Л.М.,Джиоев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М.Р.,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Гагиева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К.Т.</w:t>
      </w:r>
    </w:p>
    <w:p w:rsidR="00D1098D" w:rsidRPr="00D1098D" w:rsidRDefault="00D1098D" w:rsidP="00D1098D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</w:p>
    <w:p w:rsidR="00D1098D" w:rsidRPr="00D1098D" w:rsidRDefault="00D1098D" w:rsidP="00D1098D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D1098D">
        <w:rPr>
          <w:rFonts w:ascii="Times New Roman" w:hAnsi="Times New Roman" w:cs="Times New Roman"/>
          <w:sz w:val="28"/>
          <w:szCs w:val="24"/>
        </w:rPr>
        <w:t>Задание №12 «Социальные отношени</w:t>
      </w:r>
      <w:proofErr w:type="gramStart"/>
      <w:r w:rsidRPr="00D1098D">
        <w:rPr>
          <w:rFonts w:ascii="Times New Roman" w:hAnsi="Times New Roman" w:cs="Times New Roman"/>
          <w:sz w:val="28"/>
          <w:szCs w:val="24"/>
        </w:rPr>
        <w:t>я(</w:t>
      </w:r>
      <w:proofErr w:type="gramEnd"/>
      <w:r w:rsidRPr="00D1098D">
        <w:rPr>
          <w:rFonts w:ascii="Times New Roman" w:hAnsi="Times New Roman" w:cs="Times New Roman"/>
          <w:sz w:val="28"/>
          <w:szCs w:val="24"/>
        </w:rPr>
        <w:t xml:space="preserve">обращение к соц.реалиям» - -не справились: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Качмазов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А.А.,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Джихаев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О.Э.,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Кайсинова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М.Г.,Засеева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Д.В,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Тадтаев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З.Д.,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Таймазова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М.А.,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Нартикоева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З.К.,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Мулдарова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А.В., Плиев В.Р.,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Базаева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А.Л.,Алборов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А.Т.,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Багаева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В.А.,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Багаев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Л.М.,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Босикова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А.Р.,Гагиева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К.Т.</w:t>
      </w:r>
    </w:p>
    <w:p w:rsidR="00D1098D" w:rsidRPr="00D1098D" w:rsidRDefault="00D1098D" w:rsidP="00D1098D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</w:p>
    <w:p w:rsidR="00D1098D" w:rsidRPr="00D1098D" w:rsidRDefault="00D1098D" w:rsidP="00D1098D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D1098D">
        <w:rPr>
          <w:rFonts w:ascii="Times New Roman" w:hAnsi="Times New Roman" w:cs="Times New Roman"/>
          <w:sz w:val="28"/>
          <w:szCs w:val="24"/>
        </w:rPr>
        <w:t xml:space="preserve">Задание №13 « Понятие власти» - не справились: </w:t>
      </w:r>
      <w:proofErr w:type="spellStart"/>
      <w:proofErr w:type="gramStart"/>
      <w:r w:rsidRPr="00D1098D">
        <w:rPr>
          <w:rFonts w:ascii="Times New Roman" w:hAnsi="Times New Roman" w:cs="Times New Roman"/>
          <w:sz w:val="28"/>
          <w:szCs w:val="24"/>
        </w:rPr>
        <w:t>Качмазов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А.А.,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Козонова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А.Б.,Джихаев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О.Э.,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Кайсинова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М.Г.,Засеева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Д.В,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Таймазова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М.А.,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Нартикоева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З.К.,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Мулдарова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А.В., Плиев А.А.,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Бестаева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А.В.,Алборова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Д.А.,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Багаева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В.А.,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Багаев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Л.М.,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Головахин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В.А.,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Джиоев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М.Р.,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Гагиева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К.Т.,Габуева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Л.В.,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Джаджиев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А.В.</w:t>
      </w:r>
      <w:proofErr w:type="gramEnd"/>
    </w:p>
    <w:p w:rsidR="00D1098D" w:rsidRPr="00D1098D" w:rsidRDefault="00D1098D" w:rsidP="00D1098D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</w:p>
    <w:p w:rsidR="00D1098D" w:rsidRPr="00D1098D" w:rsidRDefault="00D1098D" w:rsidP="00D1098D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D1098D">
        <w:rPr>
          <w:rFonts w:ascii="Times New Roman" w:hAnsi="Times New Roman" w:cs="Times New Roman"/>
          <w:sz w:val="28"/>
          <w:szCs w:val="24"/>
        </w:rPr>
        <w:t xml:space="preserve">Задание №14 «Политические режимы» - не справились: </w:t>
      </w:r>
      <w:proofErr w:type="spellStart"/>
      <w:proofErr w:type="gramStart"/>
      <w:r w:rsidRPr="00D1098D">
        <w:rPr>
          <w:rFonts w:ascii="Times New Roman" w:hAnsi="Times New Roman" w:cs="Times New Roman"/>
          <w:sz w:val="28"/>
          <w:szCs w:val="24"/>
        </w:rPr>
        <w:t>Качмазов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А.А.,Кокоева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М.А.,Козонова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А.Б.,Кайсинова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М.Г.,Засеева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Д.В,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Таймазова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М.А.,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Мулдарова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А.В., Плиев В.Р.,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Багаева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О.М, Плиев А.А,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Алборова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Д.А.,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lastRenderedPageBreak/>
        <w:t>Базаева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А.Л.,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Алборов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А.Т.,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Багаева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В.А.,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Багаев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Л.М.,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Головахин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В.А.,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Гагиева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К.Т.,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Джаджиев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А.В.,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Босикова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А.Р.,Гагиев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О.Т.</w:t>
      </w:r>
      <w:proofErr w:type="gramEnd"/>
    </w:p>
    <w:p w:rsidR="00D1098D" w:rsidRPr="00D1098D" w:rsidRDefault="00D1098D" w:rsidP="00D1098D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</w:p>
    <w:p w:rsidR="00D1098D" w:rsidRPr="00D1098D" w:rsidRDefault="00D1098D" w:rsidP="00D1098D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D1098D">
        <w:rPr>
          <w:rFonts w:ascii="Times New Roman" w:hAnsi="Times New Roman" w:cs="Times New Roman"/>
          <w:sz w:val="28"/>
          <w:szCs w:val="24"/>
        </w:rPr>
        <w:t xml:space="preserve">Задание №15 «Политика» -  не справились: </w:t>
      </w:r>
      <w:proofErr w:type="spellStart"/>
      <w:proofErr w:type="gramStart"/>
      <w:r w:rsidRPr="00D1098D">
        <w:rPr>
          <w:rFonts w:ascii="Times New Roman" w:hAnsi="Times New Roman" w:cs="Times New Roman"/>
          <w:sz w:val="28"/>
          <w:szCs w:val="24"/>
        </w:rPr>
        <w:t>Козаев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В.Ю.,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Кокоева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М.А.,Засеев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Г.И.,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Кайсинова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М.Г.,Засеева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Д.В,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Тадтаев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З.Д.,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Нартикоева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З.К., Плиев В.Р., Плиев А.А,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Багаева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О.М,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Алборова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Д.А.,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Базаева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А.Л.,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Багаев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Л.М.,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Головахин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В.А.,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Босикова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А.Р.,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Джаджиев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А.В.,Гогичаева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К.Э.</w:t>
      </w:r>
      <w:proofErr w:type="gramEnd"/>
    </w:p>
    <w:p w:rsidR="00D1098D" w:rsidRPr="00D1098D" w:rsidRDefault="00D1098D" w:rsidP="00D1098D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</w:p>
    <w:p w:rsidR="00D1098D" w:rsidRPr="00D1098D" w:rsidRDefault="00D1098D" w:rsidP="00D1098D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D1098D">
        <w:rPr>
          <w:rFonts w:ascii="Times New Roman" w:hAnsi="Times New Roman" w:cs="Times New Roman"/>
          <w:sz w:val="28"/>
          <w:szCs w:val="24"/>
        </w:rPr>
        <w:t xml:space="preserve">Задание №16 «Политика» - не справились: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Кокоева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М.А.,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Кайсинова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М.Г.,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Мулдарова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А.В., Плиев А.А.,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Багаев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Л.М.,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Джаджиев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А.В.,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Гагиева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К.Т.</w:t>
      </w:r>
    </w:p>
    <w:p w:rsidR="00D1098D" w:rsidRPr="00D1098D" w:rsidRDefault="00D1098D" w:rsidP="00D1098D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</w:p>
    <w:p w:rsidR="00D1098D" w:rsidRPr="00D1098D" w:rsidRDefault="00D1098D" w:rsidP="00D1098D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D1098D">
        <w:rPr>
          <w:rFonts w:ascii="Times New Roman" w:hAnsi="Times New Roman" w:cs="Times New Roman"/>
          <w:sz w:val="28"/>
          <w:szCs w:val="24"/>
        </w:rPr>
        <w:t xml:space="preserve">Задание №17 «Право в системе социальных норм» - не справились: </w:t>
      </w:r>
      <w:proofErr w:type="spellStart"/>
      <w:proofErr w:type="gramStart"/>
      <w:r w:rsidRPr="00D1098D">
        <w:rPr>
          <w:rFonts w:ascii="Times New Roman" w:hAnsi="Times New Roman" w:cs="Times New Roman"/>
          <w:sz w:val="28"/>
          <w:szCs w:val="24"/>
        </w:rPr>
        <w:t>Качмазов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А.А.,Кокоева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М.А.,Козонова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А.Б.,Кайсинова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М.Г.,Засеева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Д.В,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Таймазова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М.А.,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Мулдарова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А.В.,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Нартикоева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З.К., Плиев А.А,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Багаева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О.М,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Бестаева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А.В.,Багаева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С.В.,Алборова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Д.А.,Алборов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А.Т.,Багаева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В.А.,Багаев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Л.М.,Джиоев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М.Р.,Джаджиев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А.В.,Габуева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Л.В.,Босикова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А.Л.</w:t>
      </w:r>
      <w:proofErr w:type="gramEnd"/>
      <w:r w:rsidRPr="00D1098D">
        <w:rPr>
          <w:rFonts w:ascii="Times New Roman" w:hAnsi="Times New Roman" w:cs="Times New Roman"/>
          <w:sz w:val="28"/>
          <w:szCs w:val="24"/>
        </w:rPr>
        <w:t>,Гагиев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О.Т.</w:t>
      </w:r>
    </w:p>
    <w:p w:rsidR="00D1098D" w:rsidRPr="00D1098D" w:rsidRDefault="00D1098D" w:rsidP="00D1098D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</w:p>
    <w:p w:rsidR="00D1098D" w:rsidRPr="00D1098D" w:rsidRDefault="00D1098D" w:rsidP="00D1098D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D1098D">
        <w:rPr>
          <w:rFonts w:ascii="Times New Roman" w:hAnsi="Times New Roman" w:cs="Times New Roman"/>
          <w:sz w:val="28"/>
          <w:szCs w:val="24"/>
        </w:rPr>
        <w:t xml:space="preserve">Задание №18 «Субъекты гражданского права» - не справились: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Кокоева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М.А.,Козонова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А.Б.,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Кайсинова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М.Г.,Засеева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Д.В,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Таймазова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М.А., Плиев А.А,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Багаева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О.М,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Багаева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В.А.,Багаев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Л.М.,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Гагиева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К.Т.,Габуева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Л.В.</w:t>
      </w:r>
    </w:p>
    <w:p w:rsidR="00D1098D" w:rsidRPr="00D1098D" w:rsidRDefault="00D1098D" w:rsidP="00D1098D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</w:p>
    <w:p w:rsidR="00D1098D" w:rsidRPr="00D1098D" w:rsidRDefault="00D1098D" w:rsidP="00D1098D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D1098D">
        <w:rPr>
          <w:rFonts w:ascii="Times New Roman" w:hAnsi="Times New Roman" w:cs="Times New Roman"/>
          <w:sz w:val="28"/>
          <w:szCs w:val="24"/>
        </w:rPr>
        <w:t>Задание №19 «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Право</w:t>
      </w:r>
      <w:proofErr w:type="gramStart"/>
      <w:r w:rsidRPr="00D1098D">
        <w:rPr>
          <w:rFonts w:ascii="Times New Roman" w:hAnsi="Times New Roman" w:cs="Times New Roman"/>
          <w:sz w:val="28"/>
          <w:szCs w:val="24"/>
        </w:rPr>
        <w:t>:а</w:t>
      </w:r>
      <w:proofErr w:type="gramEnd"/>
      <w:r w:rsidRPr="00D1098D">
        <w:rPr>
          <w:rFonts w:ascii="Times New Roman" w:hAnsi="Times New Roman" w:cs="Times New Roman"/>
          <w:sz w:val="28"/>
          <w:szCs w:val="24"/>
        </w:rPr>
        <w:t>нализ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двух суждений» - не справились: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Кокоева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М.А.,Козонова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А.Б.,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Засеев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Г.И.,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Кайсинова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М.Г.,Засеева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Д.В,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Тадтаев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З.Д.,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Мулдарова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А.В.,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Нартикоева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З.К., Плиев В.</w:t>
      </w:r>
      <w:proofErr w:type="gramStart"/>
      <w:r w:rsidRPr="00D1098D">
        <w:rPr>
          <w:rFonts w:ascii="Times New Roman" w:hAnsi="Times New Roman" w:cs="Times New Roman"/>
          <w:sz w:val="28"/>
          <w:szCs w:val="24"/>
        </w:rPr>
        <w:t>Р</w:t>
      </w:r>
      <w:proofErr w:type="gramEnd"/>
      <w:r w:rsidRPr="00D1098D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Багаева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О.М,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Базаева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А.Л.,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Алборов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А.Т.,Багаева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В.А.,Багаев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Л.М.,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Босикова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А.Р.,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Джаджиев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А.В.,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Гагиева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К.Т.</w:t>
      </w:r>
    </w:p>
    <w:p w:rsidR="00D1098D" w:rsidRPr="00D1098D" w:rsidRDefault="00D1098D" w:rsidP="00D1098D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</w:p>
    <w:p w:rsidR="00D1098D" w:rsidRPr="00D1098D" w:rsidRDefault="00D1098D" w:rsidP="00D1098D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D1098D">
        <w:rPr>
          <w:rFonts w:ascii="Times New Roman" w:hAnsi="Times New Roman" w:cs="Times New Roman"/>
          <w:sz w:val="28"/>
          <w:szCs w:val="24"/>
        </w:rPr>
        <w:t>Задание №20 «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Право</w:t>
      </w:r>
      <w:proofErr w:type="gramStart"/>
      <w:r w:rsidRPr="00D1098D">
        <w:rPr>
          <w:rFonts w:ascii="Times New Roman" w:hAnsi="Times New Roman" w:cs="Times New Roman"/>
          <w:sz w:val="28"/>
          <w:szCs w:val="24"/>
        </w:rPr>
        <w:t>:о</w:t>
      </w:r>
      <w:proofErr w:type="gramEnd"/>
      <w:r w:rsidRPr="00D1098D">
        <w:rPr>
          <w:rFonts w:ascii="Times New Roman" w:hAnsi="Times New Roman" w:cs="Times New Roman"/>
          <w:sz w:val="28"/>
          <w:szCs w:val="24"/>
        </w:rPr>
        <w:t>бращение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к социальным реалиям» - не справились: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Кокоева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М.А.,Козонова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А.Б.,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Кайсинова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М.Г.,Засеева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Д.В,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Тадтаев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З.Д.,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Мулдарова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А.В.,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Нартикоева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З.К., Плиев В.</w:t>
      </w:r>
      <w:proofErr w:type="gramStart"/>
      <w:r w:rsidRPr="00D1098D">
        <w:rPr>
          <w:rFonts w:ascii="Times New Roman" w:hAnsi="Times New Roman" w:cs="Times New Roman"/>
          <w:sz w:val="28"/>
          <w:szCs w:val="24"/>
        </w:rPr>
        <w:t>Р</w:t>
      </w:r>
      <w:proofErr w:type="gramEnd"/>
      <w:r w:rsidRPr="00D1098D">
        <w:rPr>
          <w:rFonts w:ascii="Times New Roman" w:hAnsi="Times New Roman" w:cs="Times New Roman"/>
          <w:sz w:val="28"/>
          <w:szCs w:val="24"/>
        </w:rPr>
        <w:t xml:space="preserve">, Плиев А.А, 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Базаева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А.Л.,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Алборова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Д.А.,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Багаева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В.А.,Багаев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Л.М.,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Головахин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В.А.,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Босикова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А.Р.,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Гагиева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К.Т.,Габуева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Л.В.,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Джаджиев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А.В.,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Гагиев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О.Т.</w:t>
      </w:r>
    </w:p>
    <w:p w:rsidR="00D1098D" w:rsidRDefault="00D1098D" w:rsidP="00D1098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98D" w:rsidRPr="00D1098D" w:rsidRDefault="00D1098D" w:rsidP="00D1098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98D">
        <w:rPr>
          <w:rFonts w:ascii="Times New Roman" w:hAnsi="Times New Roman" w:cs="Times New Roman"/>
          <w:b/>
          <w:sz w:val="24"/>
          <w:szCs w:val="24"/>
        </w:rPr>
        <w:t xml:space="preserve">ИЗМЕНЕНИЯ В СТРУКТУРЕ КИМ ЕГЭ ПО ОБЩЕСТВОЗНАНИЮ В 2016 г. </w:t>
      </w:r>
    </w:p>
    <w:p w:rsidR="00566003" w:rsidRPr="00D1098D" w:rsidRDefault="00CC2EB2" w:rsidP="00BE1151">
      <w:pPr>
        <w:spacing w:after="0"/>
        <w:ind w:firstLine="113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1098D">
        <w:rPr>
          <w:rFonts w:ascii="Times New Roman" w:hAnsi="Times New Roman" w:cs="Times New Roman"/>
          <w:sz w:val="28"/>
          <w:szCs w:val="24"/>
        </w:rPr>
        <w:t>В 2016 г. структура КИМ ЕГЭ по об</w:t>
      </w:r>
      <w:r w:rsidR="00EF1DC3" w:rsidRPr="00D1098D">
        <w:rPr>
          <w:rFonts w:ascii="Times New Roman" w:hAnsi="Times New Roman" w:cs="Times New Roman"/>
          <w:sz w:val="28"/>
          <w:szCs w:val="24"/>
        </w:rPr>
        <w:t>ществознанию существенно изменил</w:t>
      </w:r>
      <w:r w:rsidRPr="00D1098D">
        <w:rPr>
          <w:rFonts w:ascii="Times New Roman" w:hAnsi="Times New Roman" w:cs="Times New Roman"/>
          <w:sz w:val="28"/>
          <w:szCs w:val="24"/>
        </w:rPr>
        <w:t xml:space="preserve">ся. Согласно спецификации, каждый вариант экзаменационной работы состоит теперь из двух частей и включает в себя 29 заданий, различающихся формой и уровнем сложности. </w:t>
      </w:r>
      <w:proofErr w:type="gramStart"/>
      <w:r w:rsidRPr="00D1098D">
        <w:rPr>
          <w:rFonts w:ascii="Times New Roman" w:hAnsi="Times New Roman" w:cs="Times New Roman"/>
          <w:sz w:val="28"/>
          <w:szCs w:val="24"/>
        </w:rPr>
        <w:t xml:space="preserve">Из части 1 исключены задания с кратким ответом в виде одной цифры, соответствующей номеру </w:t>
      </w:r>
      <w:r w:rsidRPr="00D1098D">
        <w:rPr>
          <w:rFonts w:ascii="Times New Roman" w:hAnsi="Times New Roman" w:cs="Times New Roman"/>
          <w:sz w:val="28"/>
          <w:szCs w:val="24"/>
        </w:rPr>
        <w:lastRenderedPageBreak/>
        <w:t>правильного ответа. 20 заданий части 1 ориентированы на проверку определенных умений (требований к уровню подготовки выпускников) на различных элементах содержания; ответ дается соответствующей записью в виде слова (словосочетания), цифры или последовательности цифр, записанных без пробелов и разделительных символов.</w:t>
      </w:r>
      <w:proofErr w:type="gramEnd"/>
      <w:r w:rsidRPr="00D1098D">
        <w:rPr>
          <w:rFonts w:ascii="Times New Roman" w:hAnsi="Times New Roman" w:cs="Times New Roman"/>
          <w:sz w:val="28"/>
          <w:szCs w:val="24"/>
        </w:rPr>
        <w:t xml:space="preserve"> Часть 2 по-прежнему содержит </w:t>
      </w:r>
      <w:r w:rsidR="00BE3EC4" w:rsidRPr="00D1098D">
        <w:rPr>
          <w:rFonts w:ascii="Times New Roman" w:hAnsi="Times New Roman" w:cs="Times New Roman"/>
          <w:sz w:val="28"/>
          <w:szCs w:val="24"/>
        </w:rPr>
        <w:t>9 заданий с развернутым ответом, который формулируется и записывается экзаменуемым самостоятельно в развернутой форме. Задания этой части работы нацелены на выявление выпускников, имеющих наиболее высокий уровень обществоведческой подготовки.</w:t>
      </w:r>
    </w:p>
    <w:p w:rsidR="00113FE8" w:rsidRPr="00D1098D" w:rsidRDefault="00BE3EC4" w:rsidP="00BE1151">
      <w:pPr>
        <w:spacing w:after="0"/>
        <w:ind w:firstLine="113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1098D">
        <w:rPr>
          <w:rFonts w:ascii="Times New Roman" w:hAnsi="Times New Roman" w:cs="Times New Roman"/>
          <w:sz w:val="28"/>
          <w:szCs w:val="24"/>
        </w:rPr>
        <w:t>О</w:t>
      </w:r>
      <w:r w:rsidR="00917C73" w:rsidRPr="00D1098D">
        <w:rPr>
          <w:rFonts w:ascii="Times New Roman" w:hAnsi="Times New Roman" w:cs="Times New Roman"/>
          <w:sz w:val="28"/>
          <w:szCs w:val="24"/>
        </w:rPr>
        <w:t>бщее количество заданий работы сократилось на 7 заданий (29 вместо 36). Максимальный первичный балл за выполнение всей работы не изменился (62).</w:t>
      </w:r>
    </w:p>
    <w:p w:rsidR="001B4889" w:rsidRPr="00D1098D" w:rsidRDefault="00DE0735" w:rsidP="00BE1151">
      <w:pPr>
        <w:spacing w:after="0"/>
        <w:ind w:firstLine="113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1098D">
        <w:rPr>
          <w:rFonts w:ascii="Times New Roman" w:hAnsi="Times New Roman" w:cs="Times New Roman"/>
          <w:sz w:val="28"/>
          <w:szCs w:val="24"/>
        </w:rPr>
        <w:t>Анализ</w:t>
      </w:r>
      <w:r w:rsidR="001B4889" w:rsidRPr="00D1098D">
        <w:rPr>
          <w:rFonts w:ascii="Times New Roman" w:hAnsi="Times New Roman" w:cs="Times New Roman"/>
          <w:sz w:val="28"/>
          <w:szCs w:val="24"/>
        </w:rPr>
        <w:t xml:space="preserve"> </w:t>
      </w:r>
      <w:r w:rsidRPr="00D1098D">
        <w:rPr>
          <w:rFonts w:ascii="Times New Roman" w:hAnsi="Times New Roman" w:cs="Times New Roman"/>
          <w:sz w:val="28"/>
          <w:szCs w:val="24"/>
        </w:rPr>
        <w:t>результатов</w:t>
      </w:r>
      <w:r w:rsidR="001B4889" w:rsidRPr="00D1098D">
        <w:rPr>
          <w:rFonts w:ascii="Times New Roman" w:hAnsi="Times New Roman" w:cs="Times New Roman"/>
          <w:sz w:val="28"/>
          <w:szCs w:val="24"/>
        </w:rPr>
        <w:t xml:space="preserve"> </w:t>
      </w:r>
      <w:r w:rsidRPr="00D1098D">
        <w:rPr>
          <w:rFonts w:ascii="Times New Roman" w:hAnsi="Times New Roman" w:cs="Times New Roman"/>
          <w:sz w:val="28"/>
          <w:szCs w:val="24"/>
        </w:rPr>
        <w:t xml:space="preserve">экзамена </w:t>
      </w:r>
      <w:r w:rsidR="001B4889" w:rsidRPr="00D1098D">
        <w:rPr>
          <w:rFonts w:ascii="Times New Roman" w:hAnsi="Times New Roman" w:cs="Times New Roman"/>
          <w:sz w:val="28"/>
          <w:szCs w:val="24"/>
        </w:rPr>
        <w:t>по отдельным типам заданий позволя</w:t>
      </w:r>
      <w:r w:rsidRPr="00D1098D">
        <w:rPr>
          <w:rFonts w:ascii="Times New Roman" w:hAnsi="Times New Roman" w:cs="Times New Roman"/>
          <w:sz w:val="28"/>
          <w:szCs w:val="24"/>
        </w:rPr>
        <w:t>е</w:t>
      </w:r>
      <w:r w:rsidR="001B4889" w:rsidRPr="00D1098D">
        <w:rPr>
          <w:rFonts w:ascii="Times New Roman" w:hAnsi="Times New Roman" w:cs="Times New Roman"/>
          <w:sz w:val="28"/>
          <w:szCs w:val="24"/>
        </w:rPr>
        <w:t>т сделать следующие выводы.</w:t>
      </w:r>
    </w:p>
    <w:p w:rsidR="001B4889" w:rsidRPr="00D1098D" w:rsidRDefault="001B4889" w:rsidP="00BE1151">
      <w:pPr>
        <w:spacing w:after="0"/>
        <w:ind w:firstLine="113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1098D">
        <w:rPr>
          <w:rFonts w:ascii="Times New Roman" w:hAnsi="Times New Roman" w:cs="Times New Roman"/>
          <w:sz w:val="28"/>
          <w:szCs w:val="24"/>
        </w:rPr>
        <w:t xml:space="preserve">Выпускники в целом овладели проверяемыми элементами содержания курса на удовлетворительном уровне. Лучшие показатели достигнуты участниками в части 1, наиболее низкие – в части 2. </w:t>
      </w:r>
    </w:p>
    <w:p w:rsidR="001B4889" w:rsidRPr="00D1098D" w:rsidRDefault="001B4889" w:rsidP="00BE1151">
      <w:pPr>
        <w:spacing w:after="0"/>
        <w:ind w:firstLine="113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1098D">
        <w:rPr>
          <w:rFonts w:ascii="Times New Roman" w:hAnsi="Times New Roman" w:cs="Times New Roman"/>
          <w:sz w:val="28"/>
          <w:szCs w:val="24"/>
        </w:rPr>
        <w:t xml:space="preserve">Традиционно вызывают затруднения задания </w:t>
      </w:r>
      <w:r w:rsidR="00C8079D" w:rsidRPr="00D1098D">
        <w:rPr>
          <w:rFonts w:ascii="Times New Roman" w:hAnsi="Times New Roman" w:cs="Times New Roman"/>
          <w:sz w:val="28"/>
          <w:szCs w:val="24"/>
        </w:rPr>
        <w:t xml:space="preserve">по </w:t>
      </w:r>
      <w:r w:rsidRPr="00D1098D">
        <w:rPr>
          <w:rFonts w:ascii="Times New Roman" w:hAnsi="Times New Roman" w:cs="Times New Roman"/>
          <w:sz w:val="28"/>
          <w:szCs w:val="24"/>
        </w:rPr>
        <w:t>таким проверяемым элементам как власть; государство</w:t>
      </w:r>
      <w:r w:rsidR="00C8079D" w:rsidRPr="00D1098D">
        <w:rPr>
          <w:rFonts w:ascii="Times New Roman" w:hAnsi="Times New Roman" w:cs="Times New Roman"/>
          <w:sz w:val="28"/>
          <w:szCs w:val="24"/>
        </w:rPr>
        <w:t xml:space="preserve"> и</w:t>
      </w:r>
      <w:r w:rsidRPr="00D1098D">
        <w:rPr>
          <w:rFonts w:ascii="Times New Roman" w:hAnsi="Times New Roman" w:cs="Times New Roman"/>
          <w:sz w:val="28"/>
          <w:szCs w:val="24"/>
        </w:rPr>
        <w:t xml:space="preserve"> его функции; </w:t>
      </w:r>
      <w:r w:rsidR="00C8079D" w:rsidRPr="00D1098D">
        <w:rPr>
          <w:rFonts w:ascii="Times New Roman" w:hAnsi="Times New Roman" w:cs="Times New Roman"/>
          <w:sz w:val="28"/>
          <w:szCs w:val="24"/>
        </w:rPr>
        <w:t xml:space="preserve">форма государства; </w:t>
      </w:r>
      <w:r w:rsidRPr="00D1098D">
        <w:rPr>
          <w:rFonts w:ascii="Times New Roman" w:hAnsi="Times New Roman" w:cs="Times New Roman"/>
          <w:sz w:val="28"/>
          <w:szCs w:val="24"/>
        </w:rPr>
        <w:t xml:space="preserve">политическая система; органы государственной власти РФ; </w:t>
      </w:r>
      <w:r w:rsidR="004B380B" w:rsidRPr="00D1098D">
        <w:rPr>
          <w:rFonts w:ascii="Times New Roman" w:hAnsi="Times New Roman" w:cs="Times New Roman"/>
          <w:sz w:val="28"/>
          <w:szCs w:val="24"/>
        </w:rPr>
        <w:t xml:space="preserve">правоохранительные органы, судебная система; </w:t>
      </w:r>
      <w:r w:rsidRPr="00D1098D">
        <w:rPr>
          <w:rFonts w:ascii="Times New Roman" w:hAnsi="Times New Roman" w:cs="Times New Roman"/>
          <w:sz w:val="28"/>
          <w:szCs w:val="24"/>
        </w:rPr>
        <w:t xml:space="preserve">федеративное устройство РФ. </w:t>
      </w:r>
      <w:r w:rsidR="004B380B" w:rsidRPr="00D1098D">
        <w:rPr>
          <w:rFonts w:ascii="Times New Roman" w:hAnsi="Times New Roman" w:cs="Times New Roman"/>
          <w:sz w:val="28"/>
          <w:szCs w:val="24"/>
        </w:rPr>
        <w:t>Также участники показывают недостаточные знания по отдельным отраслям права</w:t>
      </w:r>
      <w:r w:rsidR="00192B89" w:rsidRPr="00D1098D">
        <w:rPr>
          <w:rFonts w:ascii="Times New Roman" w:hAnsi="Times New Roman" w:cs="Times New Roman"/>
          <w:sz w:val="28"/>
          <w:szCs w:val="24"/>
        </w:rPr>
        <w:t xml:space="preserve"> и отдельным вопросам экономической теории</w:t>
      </w:r>
      <w:r w:rsidR="004B380B" w:rsidRPr="00D1098D">
        <w:rPr>
          <w:rFonts w:ascii="Times New Roman" w:hAnsi="Times New Roman" w:cs="Times New Roman"/>
          <w:sz w:val="28"/>
          <w:szCs w:val="24"/>
        </w:rPr>
        <w:t>.</w:t>
      </w:r>
    </w:p>
    <w:p w:rsidR="001B4889" w:rsidRPr="00D1098D" w:rsidRDefault="001B4889" w:rsidP="00EF1DC3">
      <w:pPr>
        <w:spacing w:after="0"/>
        <w:ind w:firstLine="113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1098D">
        <w:rPr>
          <w:rFonts w:ascii="Times New Roman" w:hAnsi="Times New Roman" w:cs="Times New Roman"/>
          <w:sz w:val="28"/>
          <w:szCs w:val="24"/>
        </w:rPr>
        <w:t xml:space="preserve">По-прежнему средние показатели сохраняются по заданиям на обращение к социальным реалиям и на анализ двух суждений. Низкие результаты сохраняются </w:t>
      </w:r>
      <w:r w:rsidR="008D32A3" w:rsidRPr="00D1098D">
        <w:rPr>
          <w:rFonts w:ascii="Times New Roman" w:hAnsi="Times New Roman" w:cs="Times New Roman"/>
          <w:sz w:val="28"/>
          <w:szCs w:val="24"/>
        </w:rPr>
        <w:t xml:space="preserve">при выполнении </w:t>
      </w:r>
      <w:r w:rsidRPr="00D1098D">
        <w:rPr>
          <w:rFonts w:ascii="Times New Roman" w:hAnsi="Times New Roman" w:cs="Times New Roman"/>
          <w:sz w:val="28"/>
          <w:szCs w:val="24"/>
        </w:rPr>
        <w:t>задани</w:t>
      </w:r>
      <w:r w:rsidR="008D32A3" w:rsidRPr="00D1098D">
        <w:rPr>
          <w:rFonts w:ascii="Times New Roman" w:hAnsi="Times New Roman" w:cs="Times New Roman"/>
          <w:sz w:val="28"/>
          <w:szCs w:val="24"/>
        </w:rPr>
        <w:t>й</w:t>
      </w:r>
      <w:r w:rsidRPr="00D1098D">
        <w:rPr>
          <w:rFonts w:ascii="Times New Roman" w:hAnsi="Times New Roman" w:cs="Times New Roman"/>
          <w:sz w:val="28"/>
          <w:szCs w:val="24"/>
        </w:rPr>
        <w:t xml:space="preserve"> на определение терминов и понятий, соответствующих предлагаемому контексту</w:t>
      </w:r>
    </w:p>
    <w:p w:rsidR="001B4889" w:rsidRPr="00D1098D" w:rsidRDefault="001B4889" w:rsidP="00BE1151">
      <w:pPr>
        <w:spacing w:after="0"/>
        <w:ind w:firstLine="113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1098D">
        <w:rPr>
          <w:rFonts w:ascii="Times New Roman" w:hAnsi="Times New Roman" w:cs="Times New Roman"/>
          <w:sz w:val="28"/>
          <w:szCs w:val="24"/>
        </w:rPr>
        <w:t>Самый низкий показатель по</w:t>
      </w:r>
      <w:r w:rsidR="00BD3F1C" w:rsidRPr="00D1098D">
        <w:rPr>
          <w:rFonts w:ascii="Times New Roman" w:hAnsi="Times New Roman" w:cs="Times New Roman"/>
          <w:sz w:val="28"/>
          <w:szCs w:val="24"/>
        </w:rPr>
        <w:t>-</w:t>
      </w:r>
      <w:r w:rsidRPr="00D1098D">
        <w:rPr>
          <w:rFonts w:ascii="Times New Roman" w:hAnsi="Times New Roman" w:cs="Times New Roman"/>
          <w:sz w:val="28"/>
          <w:szCs w:val="24"/>
        </w:rPr>
        <w:t>прежнему отмечен</w:t>
      </w:r>
      <w:r w:rsidRPr="00D1098D">
        <w:rPr>
          <w:sz w:val="24"/>
        </w:rPr>
        <w:t xml:space="preserve"> </w:t>
      </w:r>
      <w:r w:rsidRPr="00D1098D">
        <w:rPr>
          <w:rFonts w:ascii="Times New Roman" w:hAnsi="Times New Roman" w:cs="Times New Roman"/>
          <w:sz w:val="28"/>
          <w:szCs w:val="24"/>
        </w:rPr>
        <w:t>по заданию 35 (С8</w:t>
      </w:r>
      <w:r w:rsidR="00511A20" w:rsidRPr="00D1098D">
        <w:rPr>
          <w:rFonts w:ascii="Times New Roman" w:hAnsi="Times New Roman" w:cs="Times New Roman"/>
          <w:sz w:val="28"/>
          <w:szCs w:val="24"/>
        </w:rPr>
        <w:t xml:space="preserve"> – составление плана</w:t>
      </w:r>
      <w:r w:rsidR="00160853" w:rsidRPr="00D1098D">
        <w:rPr>
          <w:rFonts w:ascii="Times New Roman" w:hAnsi="Times New Roman" w:cs="Times New Roman"/>
          <w:sz w:val="28"/>
          <w:szCs w:val="24"/>
        </w:rPr>
        <w:t>) – 6</w:t>
      </w:r>
      <w:r w:rsidRPr="00D1098D">
        <w:rPr>
          <w:rFonts w:ascii="Times New Roman" w:hAnsi="Times New Roman" w:cs="Times New Roman"/>
          <w:sz w:val="28"/>
          <w:szCs w:val="24"/>
        </w:rPr>
        <w:t xml:space="preserve">,5Большинство участников приступили к выполнению заданий части 2, </w:t>
      </w:r>
      <w:r w:rsidR="00DE0735" w:rsidRPr="00D1098D">
        <w:rPr>
          <w:rFonts w:ascii="Times New Roman" w:hAnsi="Times New Roman" w:cs="Times New Roman"/>
          <w:sz w:val="28"/>
          <w:szCs w:val="24"/>
        </w:rPr>
        <w:t xml:space="preserve">но </w:t>
      </w:r>
      <w:r w:rsidR="00DB289F" w:rsidRPr="00D1098D">
        <w:rPr>
          <w:rFonts w:ascii="Times New Roman" w:hAnsi="Times New Roman" w:cs="Times New Roman"/>
          <w:sz w:val="28"/>
          <w:szCs w:val="24"/>
        </w:rPr>
        <w:t>выполнили лишь часть из них</w:t>
      </w:r>
      <w:r w:rsidRPr="00D1098D">
        <w:rPr>
          <w:rFonts w:ascii="Times New Roman" w:hAnsi="Times New Roman" w:cs="Times New Roman"/>
          <w:sz w:val="28"/>
          <w:szCs w:val="24"/>
        </w:rPr>
        <w:t>. Многие пропустили задания 30 (С3) – 31 (С</w:t>
      </w:r>
      <w:proofErr w:type="gramStart"/>
      <w:r w:rsidRPr="00D1098D">
        <w:rPr>
          <w:rFonts w:ascii="Times New Roman" w:hAnsi="Times New Roman" w:cs="Times New Roman"/>
          <w:sz w:val="28"/>
          <w:szCs w:val="24"/>
        </w:rPr>
        <w:t>4</w:t>
      </w:r>
      <w:proofErr w:type="gramEnd"/>
      <w:r w:rsidRPr="00D1098D">
        <w:rPr>
          <w:rFonts w:ascii="Times New Roman" w:hAnsi="Times New Roman" w:cs="Times New Roman"/>
          <w:sz w:val="28"/>
          <w:szCs w:val="24"/>
        </w:rPr>
        <w:t>) по тексту, задания 35 (С8) и 36 (С9), т.е. те задания, которые нацелены на применение полученных при изучении курса знаний, систематизацию и обобщение, аргументацию, конкретизацию примерами теоретических положений.</w:t>
      </w:r>
      <w:r w:rsidR="005E335B" w:rsidRPr="00D1098D">
        <w:rPr>
          <w:rFonts w:ascii="Times New Roman" w:hAnsi="Times New Roman" w:cs="Times New Roman"/>
          <w:sz w:val="28"/>
          <w:szCs w:val="24"/>
        </w:rPr>
        <w:t xml:space="preserve"> Что</w:t>
      </w:r>
      <w:r w:rsidR="00DB289F" w:rsidRPr="00D1098D">
        <w:rPr>
          <w:rFonts w:ascii="Times New Roman" w:hAnsi="Times New Roman" w:cs="Times New Roman"/>
          <w:sz w:val="28"/>
          <w:szCs w:val="24"/>
        </w:rPr>
        <w:t xml:space="preserve"> может</w:t>
      </w:r>
      <w:r w:rsidR="005E335B" w:rsidRPr="00D1098D">
        <w:rPr>
          <w:rFonts w:ascii="Times New Roman" w:hAnsi="Times New Roman" w:cs="Times New Roman"/>
          <w:sz w:val="28"/>
          <w:szCs w:val="24"/>
        </w:rPr>
        <w:t xml:space="preserve"> свидетельств</w:t>
      </w:r>
      <w:r w:rsidR="00DB289F" w:rsidRPr="00D1098D">
        <w:rPr>
          <w:rFonts w:ascii="Times New Roman" w:hAnsi="Times New Roman" w:cs="Times New Roman"/>
          <w:sz w:val="28"/>
          <w:szCs w:val="24"/>
        </w:rPr>
        <w:t>овать либо</w:t>
      </w:r>
      <w:r w:rsidR="005E335B" w:rsidRPr="00D1098D">
        <w:rPr>
          <w:rFonts w:ascii="Times New Roman" w:hAnsi="Times New Roman" w:cs="Times New Roman"/>
          <w:sz w:val="28"/>
          <w:szCs w:val="24"/>
        </w:rPr>
        <w:t xml:space="preserve"> о </w:t>
      </w:r>
      <w:r w:rsidR="00DB289F" w:rsidRPr="00D1098D">
        <w:rPr>
          <w:rFonts w:ascii="Times New Roman" w:hAnsi="Times New Roman" w:cs="Times New Roman"/>
          <w:sz w:val="28"/>
          <w:szCs w:val="24"/>
        </w:rPr>
        <w:t xml:space="preserve">непонимании задания, либо о недостаточном уровне знаний и кругозора. </w:t>
      </w:r>
    </w:p>
    <w:p w:rsidR="001B4889" w:rsidRPr="00D1098D" w:rsidRDefault="001B4889" w:rsidP="00BE1151">
      <w:pPr>
        <w:spacing w:after="0"/>
        <w:ind w:firstLine="113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1098D">
        <w:rPr>
          <w:rFonts w:ascii="Times New Roman" w:hAnsi="Times New Roman" w:cs="Times New Roman"/>
          <w:sz w:val="28"/>
          <w:szCs w:val="24"/>
        </w:rPr>
        <w:t xml:space="preserve">В то же время большинство </w:t>
      </w:r>
      <w:proofErr w:type="gramStart"/>
      <w:r w:rsidRPr="00D1098D">
        <w:rPr>
          <w:rFonts w:ascii="Times New Roman" w:hAnsi="Times New Roman" w:cs="Times New Roman"/>
          <w:sz w:val="28"/>
          <w:szCs w:val="24"/>
        </w:rPr>
        <w:t>экзаменуемых</w:t>
      </w:r>
      <w:proofErr w:type="gramEnd"/>
      <w:r w:rsidRPr="00D1098D">
        <w:rPr>
          <w:rFonts w:ascii="Times New Roman" w:hAnsi="Times New Roman" w:cs="Times New Roman"/>
          <w:sz w:val="28"/>
          <w:szCs w:val="24"/>
        </w:rPr>
        <w:t xml:space="preserve"> показали слабое умение:</w:t>
      </w:r>
    </w:p>
    <w:p w:rsidR="001B4889" w:rsidRPr="00D1098D" w:rsidRDefault="001B4889" w:rsidP="00BE1151">
      <w:pPr>
        <w:spacing w:after="0"/>
        <w:ind w:firstLine="113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1098D">
        <w:rPr>
          <w:rFonts w:ascii="Times New Roman" w:hAnsi="Times New Roman" w:cs="Times New Roman"/>
          <w:sz w:val="28"/>
          <w:szCs w:val="24"/>
        </w:rPr>
        <w:t xml:space="preserve">- анализировать актуальную информацию о социальных объектах, выявляя их общие черты и различия; устанавливать соответствия между </w:t>
      </w:r>
      <w:r w:rsidRPr="00D1098D">
        <w:rPr>
          <w:rFonts w:ascii="Times New Roman" w:hAnsi="Times New Roman" w:cs="Times New Roman"/>
          <w:sz w:val="28"/>
          <w:szCs w:val="24"/>
        </w:rPr>
        <w:lastRenderedPageBreak/>
        <w:t>существенными чертами и признаками изученных социальных явлений и обществоведческими терминами и понятиями;</w:t>
      </w:r>
    </w:p>
    <w:p w:rsidR="001B4889" w:rsidRPr="00D1098D" w:rsidRDefault="001B4889" w:rsidP="00BE1151">
      <w:pPr>
        <w:spacing w:after="0"/>
        <w:ind w:firstLine="113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1098D">
        <w:rPr>
          <w:rFonts w:ascii="Times New Roman" w:hAnsi="Times New Roman" w:cs="Times New Roman"/>
          <w:sz w:val="28"/>
          <w:szCs w:val="24"/>
        </w:rPr>
        <w:t>- раскрывать на примерах изученные теоретические положения и понятия социально-экономических и гуманитарных наук;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1B4889" w:rsidRPr="00D1098D" w:rsidRDefault="001B4889" w:rsidP="00BE1151">
      <w:pPr>
        <w:spacing w:after="0"/>
        <w:ind w:firstLine="113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1098D">
        <w:rPr>
          <w:rFonts w:ascii="Times New Roman" w:hAnsi="Times New Roman" w:cs="Times New Roman"/>
          <w:sz w:val="28"/>
          <w:szCs w:val="24"/>
        </w:rPr>
        <w:t>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1B4889" w:rsidRPr="00D1098D" w:rsidRDefault="001B4889" w:rsidP="00BE1151">
      <w:pPr>
        <w:spacing w:after="0"/>
        <w:ind w:firstLine="113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1098D">
        <w:rPr>
          <w:rFonts w:ascii="Times New Roman" w:hAnsi="Times New Roman" w:cs="Times New Roman"/>
          <w:sz w:val="28"/>
          <w:szCs w:val="24"/>
        </w:rPr>
        <w:t xml:space="preserve">- применять социально-экономические и гуманитарные знания в процессе решения познавательных задач по актуальным социальным проблемам, подготавливать творческую работу. </w:t>
      </w:r>
    </w:p>
    <w:p w:rsidR="001B4889" w:rsidRPr="00D1098D" w:rsidRDefault="001B4889" w:rsidP="00BE1151">
      <w:pPr>
        <w:spacing w:after="0"/>
        <w:ind w:firstLine="113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1098D">
        <w:rPr>
          <w:rFonts w:ascii="Times New Roman" w:hAnsi="Times New Roman" w:cs="Times New Roman"/>
          <w:sz w:val="28"/>
          <w:szCs w:val="24"/>
        </w:rPr>
        <w:t>Возможной причиной тому может быть недостаточное внимание, уделяемое отработке проверяемых умений и навыков в рамках школьных занятий.</w:t>
      </w:r>
    </w:p>
    <w:p w:rsidR="001B4889" w:rsidRPr="00D1098D" w:rsidRDefault="001B4889" w:rsidP="00BE1151">
      <w:pPr>
        <w:spacing w:after="0"/>
        <w:ind w:firstLine="113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1098D">
        <w:rPr>
          <w:rFonts w:ascii="Times New Roman" w:hAnsi="Times New Roman" w:cs="Times New Roman"/>
          <w:sz w:val="28"/>
          <w:szCs w:val="24"/>
        </w:rPr>
        <w:t>Низкие результаты выполнения заданий высокого уровня сложности свидетельствуют</w:t>
      </w:r>
      <w:r w:rsidR="00202345" w:rsidRPr="00D1098D">
        <w:rPr>
          <w:rFonts w:ascii="Times New Roman" w:hAnsi="Times New Roman" w:cs="Times New Roman"/>
          <w:sz w:val="28"/>
          <w:szCs w:val="24"/>
        </w:rPr>
        <w:t xml:space="preserve"> </w:t>
      </w:r>
      <w:r w:rsidRPr="00D1098D">
        <w:rPr>
          <w:rFonts w:ascii="Times New Roman" w:hAnsi="Times New Roman" w:cs="Times New Roman"/>
          <w:sz w:val="28"/>
          <w:szCs w:val="24"/>
        </w:rPr>
        <w:t>о недостаточной теоретической и практической подготовке участников ЕГЭ. Обществоведческие знания зачастую носят формальный характер, поэтому возникают затруднения в тех случаях, когда необходимо применить их в конкретных ситуациях.</w:t>
      </w:r>
    </w:p>
    <w:p w:rsidR="001B4889" w:rsidRPr="00D1098D" w:rsidRDefault="001B4889" w:rsidP="00BE1151">
      <w:pPr>
        <w:spacing w:after="0"/>
        <w:ind w:firstLine="113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1098D">
        <w:rPr>
          <w:rFonts w:ascii="Times New Roman" w:hAnsi="Times New Roman" w:cs="Times New Roman"/>
          <w:sz w:val="28"/>
          <w:szCs w:val="24"/>
        </w:rPr>
        <w:t>Повышение количества участников, которые не преодолели порог, можно объяснить участием в экзамене значительного количества выпускников прошлых лет, в том числе тех, кто не сдавал ГИА.</w:t>
      </w:r>
    </w:p>
    <w:p w:rsidR="001B4889" w:rsidRPr="00D1098D" w:rsidRDefault="001B4889" w:rsidP="00BE1151">
      <w:pPr>
        <w:spacing w:after="0"/>
        <w:ind w:firstLine="113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1098D">
        <w:rPr>
          <w:rFonts w:ascii="Times New Roman" w:hAnsi="Times New Roman" w:cs="Times New Roman"/>
          <w:sz w:val="28"/>
          <w:szCs w:val="24"/>
        </w:rPr>
        <w:t>В теоретической подго</w:t>
      </w:r>
      <w:r w:rsidR="00D1098D" w:rsidRPr="00D1098D">
        <w:rPr>
          <w:rFonts w:ascii="Times New Roman" w:hAnsi="Times New Roman" w:cs="Times New Roman"/>
          <w:sz w:val="28"/>
          <w:szCs w:val="24"/>
        </w:rPr>
        <w:t>товке учащихся анализ работ 2016</w:t>
      </w:r>
      <w:r w:rsidRPr="00D1098D">
        <w:rPr>
          <w:rFonts w:ascii="Times New Roman" w:hAnsi="Times New Roman" w:cs="Times New Roman"/>
          <w:sz w:val="28"/>
          <w:szCs w:val="24"/>
        </w:rPr>
        <w:t xml:space="preserve"> г. выявил следующие пробелы:</w:t>
      </w:r>
    </w:p>
    <w:p w:rsidR="001B4889" w:rsidRPr="00D1098D" w:rsidRDefault="001B4889" w:rsidP="00BE1151">
      <w:pPr>
        <w:spacing w:after="0"/>
        <w:ind w:firstLine="113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1098D">
        <w:rPr>
          <w:rFonts w:ascii="Times New Roman" w:hAnsi="Times New Roman" w:cs="Times New Roman"/>
          <w:sz w:val="28"/>
          <w:szCs w:val="24"/>
        </w:rPr>
        <w:t>- слабое знание базовых понятий по таким элементам содержания, как «Политический процесс», «Органы государственной власти РФ», «Федеративное устройство Российской Федерации», «Постоянные и переменные затраты», «Финансовые институты. Банковская система»,</w:t>
      </w:r>
      <w:r w:rsidR="00096847" w:rsidRPr="00D1098D">
        <w:rPr>
          <w:rFonts w:ascii="Times New Roman" w:hAnsi="Times New Roman" w:cs="Times New Roman"/>
          <w:sz w:val="28"/>
          <w:szCs w:val="24"/>
        </w:rPr>
        <w:t xml:space="preserve"> «Мировая экономика», «Роль государства в экономике»</w:t>
      </w:r>
      <w:r w:rsidRPr="00D1098D">
        <w:rPr>
          <w:rFonts w:ascii="Times New Roman" w:hAnsi="Times New Roman" w:cs="Times New Roman"/>
          <w:sz w:val="28"/>
          <w:szCs w:val="24"/>
        </w:rPr>
        <w:t xml:space="preserve"> а также по ряду тем раздела «Право».</w:t>
      </w:r>
    </w:p>
    <w:p w:rsidR="001B4889" w:rsidRPr="00D1098D" w:rsidRDefault="001B4889" w:rsidP="00BE1151">
      <w:pPr>
        <w:spacing w:after="0"/>
        <w:ind w:firstLine="113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1098D">
        <w:rPr>
          <w:rFonts w:ascii="Times New Roman" w:hAnsi="Times New Roman" w:cs="Times New Roman"/>
          <w:sz w:val="28"/>
          <w:szCs w:val="24"/>
        </w:rPr>
        <w:t>- слабое знание текущих социально-экономических и политических процессов</w:t>
      </w:r>
      <w:r w:rsidR="00096847" w:rsidRPr="00D1098D">
        <w:rPr>
          <w:rFonts w:ascii="Times New Roman" w:hAnsi="Times New Roman" w:cs="Times New Roman"/>
          <w:sz w:val="28"/>
          <w:szCs w:val="24"/>
        </w:rPr>
        <w:t>,</w:t>
      </w:r>
      <w:r w:rsidRPr="00D1098D">
        <w:rPr>
          <w:rFonts w:ascii="Times New Roman" w:hAnsi="Times New Roman" w:cs="Times New Roman"/>
          <w:sz w:val="28"/>
          <w:szCs w:val="24"/>
        </w:rPr>
        <w:t xml:space="preserve"> как в России, так и в мире.</w:t>
      </w:r>
    </w:p>
    <w:p w:rsidR="001B4889" w:rsidRPr="00D1098D" w:rsidRDefault="001B4889" w:rsidP="00BE1151">
      <w:pPr>
        <w:spacing w:after="0"/>
        <w:ind w:firstLine="113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1098D">
        <w:rPr>
          <w:rFonts w:ascii="Times New Roman" w:hAnsi="Times New Roman" w:cs="Times New Roman"/>
          <w:sz w:val="28"/>
          <w:szCs w:val="24"/>
        </w:rPr>
        <w:t>Таким образом, несмотря на повышение ряда показателей, сформированность определенных знаний и ряда учебных умений и навыков остается недостаточной. Низкие показатели выполнения заданий части 2 и ряда заданий части 1, выявленные в ходе проверки пробелы в знаниях учащихся показывают на необходимость совершенствовать теоретическую и практическую подготовку выпускников к экзамену.</w:t>
      </w:r>
    </w:p>
    <w:p w:rsidR="00673580" w:rsidRPr="00D1098D" w:rsidRDefault="00673580" w:rsidP="00BE1151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</w:p>
    <w:p w:rsidR="00D1098D" w:rsidRPr="00D1098D" w:rsidRDefault="00D1098D" w:rsidP="00803AD6">
      <w:pPr>
        <w:spacing w:after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1098D">
        <w:rPr>
          <w:rFonts w:ascii="Times New Roman" w:hAnsi="Times New Roman" w:cs="Times New Roman"/>
          <w:sz w:val="28"/>
          <w:szCs w:val="24"/>
        </w:rPr>
        <w:t xml:space="preserve"> </w:t>
      </w:r>
      <w:r w:rsidRPr="00D1098D">
        <w:rPr>
          <w:rFonts w:ascii="Times New Roman" w:hAnsi="Times New Roman" w:cs="Times New Roman"/>
          <w:sz w:val="28"/>
          <w:szCs w:val="24"/>
        </w:rPr>
        <w:tab/>
      </w:r>
      <w:r w:rsidRPr="00D1098D">
        <w:rPr>
          <w:rFonts w:ascii="Times New Roman" w:hAnsi="Times New Roman" w:cs="Times New Roman"/>
          <w:sz w:val="28"/>
          <w:szCs w:val="24"/>
        </w:rPr>
        <w:tab/>
      </w:r>
      <w:r w:rsidRPr="00D1098D">
        <w:rPr>
          <w:rFonts w:ascii="Times New Roman" w:hAnsi="Times New Roman" w:cs="Times New Roman"/>
          <w:sz w:val="28"/>
          <w:szCs w:val="24"/>
        </w:rPr>
        <w:tab/>
      </w:r>
      <w:r w:rsidRPr="00D1098D">
        <w:rPr>
          <w:rFonts w:ascii="Times New Roman" w:hAnsi="Times New Roman" w:cs="Times New Roman"/>
          <w:sz w:val="28"/>
          <w:szCs w:val="24"/>
        </w:rPr>
        <w:tab/>
      </w:r>
      <w:r w:rsidRPr="00D1098D">
        <w:rPr>
          <w:rFonts w:ascii="Times New Roman" w:hAnsi="Times New Roman" w:cs="Times New Roman"/>
          <w:sz w:val="28"/>
          <w:szCs w:val="24"/>
        </w:rPr>
        <w:tab/>
      </w:r>
      <w:r w:rsidRPr="00D1098D">
        <w:rPr>
          <w:rFonts w:ascii="Times New Roman" w:hAnsi="Times New Roman" w:cs="Times New Roman"/>
          <w:sz w:val="28"/>
          <w:szCs w:val="24"/>
        </w:rPr>
        <w:tab/>
      </w:r>
      <w:r w:rsidRPr="00D1098D">
        <w:rPr>
          <w:rFonts w:ascii="Times New Roman" w:hAnsi="Times New Roman" w:cs="Times New Roman"/>
          <w:sz w:val="28"/>
          <w:szCs w:val="24"/>
        </w:rPr>
        <w:tab/>
        <w:t xml:space="preserve">Подготовила: </w:t>
      </w:r>
      <w:proofErr w:type="spellStart"/>
      <w:r w:rsidRPr="00D1098D">
        <w:rPr>
          <w:rFonts w:ascii="Times New Roman" w:hAnsi="Times New Roman" w:cs="Times New Roman"/>
          <w:sz w:val="28"/>
          <w:szCs w:val="24"/>
        </w:rPr>
        <w:t>Нартикоева</w:t>
      </w:r>
      <w:proofErr w:type="spellEnd"/>
      <w:r w:rsidRPr="00D1098D">
        <w:rPr>
          <w:rFonts w:ascii="Times New Roman" w:hAnsi="Times New Roman" w:cs="Times New Roman"/>
          <w:sz w:val="28"/>
          <w:szCs w:val="24"/>
        </w:rPr>
        <w:t xml:space="preserve"> М.М.</w:t>
      </w:r>
    </w:p>
    <w:sectPr w:rsidR="00D1098D" w:rsidRPr="00D1098D" w:rsidSect="00F04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720"/>
    <w:multiLevelType w:val="hybridMultilevel"/>
    <w:tmpl w:val="3D100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907327"/>
    <w:multiLevelType w:val="hybridMultilevel"/>
    <w:tmpl w:val="3162C8D8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CA26F9"/>
    <w:multiLevelType w:val="hybridMultilevel"/>
    <w:tmpl w:val="BBE25ECE"/>
    <w:lvl w:ilvl="0" w:tplc="423EB95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32EF44DF"/>
    <w:multiLevelType w:val="hybridMultilevel"/>
    <w:tmpl w:val="4A24B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356EC3"/>
    <w:multiLevelType w:val="hybridMultilevel"/>
    <w:tmpl w:val="E7149B3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52B3665D"/>
    <w:multiLevelType w:val="hybridMultilevel"/>
    <w:tmpl w:val="53B6E1DE"/>
    <w:lvl w:ilvl="0" w:tplc="4378C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 w:val="0"/>
        <w:i w:val="0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A82CFF"/>
    <w:multiLevelType w:val="hybridMultilevel"/>
    <w:tmpl w:val="DF207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B4836"/>
    <w:rsid w:val="00002C28"/>
    <w:rsid w:val="000056FB"/>
    <w:rsid w:val="00007AD9"/>
    <w:rsid w:val="00013D85"/>
    <w:rsid w:val="000224A4"/>
    <w:rsid w:val="0002647C"/>
    <w:rsid w:val="000272D3"/>
    <w:rsid w:val="00034074"/>
    <w:rsid w:val="000341E7"/>
    <w:rsid w:val="00037187"/>
    <w:rsid w:val="00041FA5"/>
    <w:rsid w:val="00057F17"/>
    <w:rsid w:val="00065828"/>
    <w:rsid w:val="00073CE9"/>
    <w:rsid w:val="00083A5D"/>
    <w:rsid w:val="0008611A"/>
    <w:rsid w:val="00096839"/>
    <w:rsid w:val="00096847"/>
    <w:rsid w:val="0009781A"/>
    <w:rsid w:val="000A2BA5"/>
    <w:rsid w:val="000A74EA"/>
    <w:rsid w:val="000B0195"/>
    <w:rsid w:val="000B3A0D"/>
    <w:rsid w:val="000B6B14"/>
    <w:rsid w:val="000C025F"/>
    <w:rsid w:val="000C02C1"/>
    <w:rsid w:val="000C4006"/>
    <w:rsid w:val="000D41C8"/>
    <w:rsid w:val="000D4456"/>
    <w:rsid w:val="000F0A91"/>
    <w:rsid w:val="0010042A"/>
    <w:rsid w:val="0011213E"/>
    <w:rsid w:val="00113FE8"/>
    <w:rsid w:val="0012522E"/>
    <w:rsid w:val="001261D7"/>
    <w:rsid w:val="001369FA"/>
    <w:rsid w:val="00137DED"/>
    <w:rsid w:val="00137E1B"/>
    <w:rsid w:val="00142C4D"/>
    <w:rsid w:val="00146B37"/>
    <w:rsid w:val="0014793B"/>
    <w:rsid w:val="00160853"/>
    <w:rsid w:val="001608D3"/>
    <w:rsid w:val="00170C81"/>
    <w:rsid w:val="00172941"/>
    <w:rsid w:val="001736DD"/>
    <w:rsid w:val="00180D53"/>
    <w:rsid w:val="00184A13"/>
    <w:rsid w:val="00186DBF"/>
    <w:rsid w:val="001878BF"/>
    <w:rsid w:val="00190FA7"/>
    <w:rsid w:val="00192B89"/>
    <w:rsid w:val="001B4889"/>
    <w:rsid w:val="001B4ADE"/>
    <w:rsid w:val="001B6975"/>
    <w:rsid w:val="001C6B4E"/>
    <w:rsid w:val="001D060D"/>
    <w:rsid w:val="001E2699"/>
    <w:rsid w:val="001E7412"/>
    <w:rsid w:val="001F04FB"/>
    <w:rsid w:val="001F3675"/>
    <w:rsid w:val="00202345"/>
    <w:rsid w:val="002212A4"/>
    <w:rsid w:val="00222ED2"/>
    <w:rsid w:val="00223976"/>
    <w:rsid w:val="00230687"/>
    <w:rsid w:val="002319CC"/>
    <w:rsid w:val="00231B63"/>
    <w:rsid w:val="00236BFC"/>
    <w:rsid w:val="002454A4"/>
    <w:rsid w:val="00254779"/>
    <w:rsid w:val="00262964"/>
    <w:rsid w:val="002659E0"/>
    <w:rsid w:val="00266B1D"/>
    <w:rsid w:val="00272809"/>
    <w:rsid w:val="00280E73"/>
    <w:rsid w:val="00286351"/>
    <w:rsid w:val="00286545"/>
    <w:rsid w:val="002A5040"/>
    <w:rsid w:val="002A6274"/>
    <w:rsid w:val="002B12FF"/>
    <w:rsid w:val="002B1A32"/>
    <w:rsid w:val="002C227B"/>
    <w:rsid w:val="002C3A97"/>
    <w:rsid w:val="002C7B43"/>
    <w:rsid w:val="002D4F83"/>
    <w:rsid w:val="002D66E7"/>
    <w:rsid w:val="002E3A02"/>
    <w:rsid w:val="002F4F28"/>
    <w:rsid w:val="002F7C8F"/>
    <w:rsid w:val="00305507"/>
    <w:rsid w:val="003132DC"/>
    <w:rsid w:val="00313D3B"/>
    <w:rsid w:val="00314BC7"/>
    <w:rsid w:val="00317B16"/>
    <w:rsid w:val="00337258"/>
    <w:rsid w:val="00356374"/>
    <w:rsid w:val="003632BB"/>
    <w:rsid w:val="003634EF"/>
    <w:rsid w:val="00364201"/>
    <w:rsid w:val="00367918"/>
    <w:rsid w:val="003702DC"/>
    <w:rsid w:val="00373A54"/>
    <w:rsid w:val="00374975"/>
    <w:rsid w:val="00380943"/>
    <w:rsid w:val="0038306F"/>
    <w:rsid w:val="0038743D"/>
    <w:rsid w:val="003A41F9"/>
    <w:rsid w:val="003A63D0"/>
    <w:rsid w:val="003A6843"/>
    <w:rsid w:val="003A7CEC"/>
    <w:rsid w:val="003B5308"/>
    <w:rsid w:val="003B6D93"/>
    <w:rsid w:val="003C1AD9"/>
    <w:rsid w:val="003C55E2"/>
    <w:rsid w:val="003D42E8"/>
    <w:rsid w:val="003D6CF6"/>
    <w:rsid w:val="003D702A"/>
    <w:rsid w:val="003E4E7F"/>
    <w:rsid w:val="003E62D2"/>
    <w:rsid w:val="003E662C"/>
    <w:rsid w:val="004011AE"/>
    <w:rsid w:val="004042D8"/>
    <w:rsid w:val="0041126F"/>
    <w:rsid w:val="0041358D"/>
    <w:rsid w:val="00413DDB"/>
    <w:rsid w:val="004209FF"/>
    <w:rsid w:val="00444436"/>
    <w:rsid w:val="004472A1"/>
    <w:rsid w:val="00467719"/>
    <w:rsid w:val="00490793"/>
    <w:rsid w:val="004A058C"/>
    <w:rsid w:val="004B380B"/>
    <w:rsid w:val="004B4077"/>
    <w:rsid w:val="004B52DD"/>
    <w:rsid w:val="004B59C4"/>
    <w:rsid w:val="004C21C1"/>
    <w:rsid w:val="004C77AD"/>
    <w:rsid w:val="004E2295"/>
    <w:rsid w:val="004E4BAE"/>
    <w:rsid w:val="004F1190"/>
    <w:rsid w:val="005025D4"/>
    <w:rsid w:val="00505F7E"/>
    <w:rsid w:val="0051113A"/>
    <w:rsid w:val="00511A20"/>
    <w:rsid w:val="0051659A"/>
    <w:rsid w:val="005215B6"/>
    <w:rsid w:val="00522DF4"/>
    <w:rsid w:val="00525614"/>
    <w:rsid w:val="00536ABE"/>
    <w:rsid w:val="0054019F"/>
    <w:rsid w:val="00540811"/>
    <w:rsid w:val="00542674"/>
    <w:rsid w:val="00556C76"/>
    <w:rsid w:val="00561378"/>
    <w:rsid w:val="00561446"/>
    <w:rsid w:val="00565BA3"/>
    <w:rsid w:val="00565FA2"/>
    <w:rsid w:val="00566003"/>
    <w:rsid w:val="00573715"/>
    <w:rsid w:val="0057627E"/>
    <w:rsid w:val="005920F3"/>
    <w:rsid w:val="005960CD"/>
    <w:rsid w:val="005A2BAF"/>
    <w:rsid w:val="005A65CE"/>
    <w:rsid w:val="005A790E"/>
    <w:rsid w:val="005A79A2"/>
    <w:rsid w:val="005B1922"/>
    <w:rsid w:val="005B7668"/>
    <w:rsid w:val="005C0AB8"/>
    <w:rsid w:val="005D11C6"/>
    <w:rsid w:val="005E335B"/>
    <w:rsid w:val="005E3536"/>
    <w:rsid w:val="005F51BE"/>
    <w:rsid w:val="0060090E"/>
    <w:rsid w:val="006019B6"/>
    <w:rsid w:val="00601DF3"/>
    <w:rsid w:val="00605543"/>
    <w:rsid w:val="00615813"/>
    <w:rsid w:val="00615FAD"/>
    <w:rsid w:val="00616861"/>
    <w:rsid w:val="00617E51"/>
    <w:rsid w:val="00617F8C"/>
    <w:rsid w:val="006252E4"/>
    <w:rsid w:val="00631BF7"/>
    <w:rsid w:val="0063707D"/>
    <w:rsid w:val="00647737"/>
    <w:rsid w:val="00673580"/>
    <w:rsid w:val="00691D56"/>
    <w:rsid w:val="00693938"/>
    <w:rsid w:val="006A68A7"/>
    <w:rsid w:val="006B3938"/>
    <w:rsid w:val="006B4596"/>
    <w:rsid w:val="006B5A22"/>
    <w:rsid w:val="006C09B3"/>
    <w:rsid w:val="006C399C"/>
    <w:rsid w:val="006F3AB0"/>
    <w:rsid w:val="00701D3D"/>
    <w:rsid w:val="00721567"/>
    <w:rsid w:val="007225FE"/>
    <w:rsid w:val="00735C4F"/>
    <w:rsid w:val="00744A2B"/>
    <w:rsid w:val="00745591"/>
    <w:rsid w:val="00747BE7"/>
    <w:rsid w:val="007614B7"/>
    <w:rsid w:val="00762D1F"/>
    <w:rsid w:val="007631E6"/>
    <w:rsid w:val="007662D7"/>
    <w:rsid w:val="00772E7F"/>
    <w:rsid w:val="007836AA"/>
    <w:rsid w:val="007916D4"/>
    <w:rsid w:val="00796FA6"/>
    <w:rsid w:val="007A3C65"/>
    <w:rsid w:val="007C53EA"/>
    <w:rsid w:val="007D0F3B"/>
    <w:rsid w:val="007D629B"/>
    <w:rsid w:val="007D6D90"/>
    <w:rsid w:val="007E30D3"/>
    <w:rsid w:val="007E31F2"/>
    <w:rsid w:val="007E6059"/>
    <w:rsid w:val="007F55E3"/>
    <w:rsid w:val="0080129D"/>
    <w:rsid w:val="00802023"/>
    <w:rsid w:val="00803A7F"/>
    <w:rsid w:val="00803AD6"/>
    <w:rsid w:val="00805C42"/>
    <w:rsid w:val="00810D1A"/>
    <w:rsid w:val="0081105F"/>
    <w:rsid w:val="00817595"/>
    <w:rsid w:val="00827B2C"/>
    <w:rsid w:val="00832DED"/>
    <w:rsid w:val="00833D1B"/>
    <w:rsid w:val="008362CB"/>
    <w:rsid w:val="008444A3"/>
    <w:rsid w:val="00847C61"/>
    <w:rsid w:val="00856C77"/>
    <w:rsid w:val="00863CCE"/>
    <w:rsid w:val="00867E62"/>
    <w:rsid w:val="008766AF"/>
    <w:rsid w:val="0089446D"/>
    <w:rsid w:val="008A629B"/>
    <w:rsid w:val="008B103F"/>
    <w:rsid w:val="008C0B02"/>
    <w:rsid w:val="008C4FED"/>
    <w:rsid w:val="008C5368"/>
    <w:rsid w:val="008C5996"/>
    <w:rsid w:val="008D1AF9"/>
    <w:rsid w:val="008D3023"/>
    <w:rsid w:val="008D32A3"/>
    <w:rsid w:val="008D57CC"/>
    <w:rsid w:val="008E47CE"/>
    <w:rsid w:val="008E6B57"/>
    <w:rsid w:val="008F07AE"/>
    <w:rsid w:val="009102F9"/>
    <w:rsid w:val="00917C73"/>
    <w:rsid w:val="009263AF"/>
    <w:rsid w:val="00936788"/>
    <w:rsid w:val="00937046"/>
    <w:rsid w:val="00951833"/>
    <w:rsid w:val="00961F89"/>
    <w:rsid w:val="0097112A"/>
    <w:rsid w:val="009777B4"/>
    <w:rsid w:val="009803BC"/>
    <w:rsid w:val="0098672F"/>
    <w:rsid w:val="00990128"/>
    <w:rsid w:val="009947F9"/>
    <w:rsid w:val="00995282"/>
    <w:rsid w:val="0099598B"/>
    <w:rsid w:val="009B3002"/>
    <w:rsid w:val="009C348C"/>
    <w:rsid w:val="009C3588"/>
    <w:rsid w:val="009D07E3"/>
    <w:rsid w:val="009D16C1"/>
    <w:rsid w:val="009D5A33"/>
    <w:rsid w:val="009D7F6E"/>
    <w:rsid w:val="009E1171"/>
    <w:rsid w:val="009E3198"/>
    <w:rsid w:val="009E321D"/>
    <w:rsid w:val="009E366F"/>
    <w:rsid w:val="009E714F"/>
    <w:rsid w:val="009E725A"/>
    <w:rsid w:val="009F3D4E"/>
    <w:rsid w:val="009F47CF"/>
    <w:rsid w:val="009F50E7"/>
    <w:rsid w:val="00A20C16"/>
    <w:rsid w:val="00A32EA1"/>
    <w:rsid w:val="00A33BB0"/>
    <w:rsid w:val="00A341D0"/>
    <w:rsid w:val="00A3674A"/>
    <w:rsid w:val="00A42BC6"/>
    <w:rsid w:val="00A46F5D"/>
    <w:rsid w:val="00A5553A"/>
    <w:rsid w:val="00A6125A"/>
    <w:rsid w:val="00A6430A"/>
    <w:rsid w:val="00A646E4"/>
    <w:rsid w:val="00A65641"/>
    <w:rsid w:val="00A76848"/>
    <w:rsid w:val="00A87F06"/>
    <w:rsid w:val="00A926F9"/>
    <w:rsid w:val="00AA525B"/>
    <w:rsid w:val="00AA589D"/>
    <w:rsid w:val="00AB0423"/>
    <w:rsid w:val="00AC09CE"/>
    <w:rsid w:val="00AD25FA"/>
    <w:rsid w:val="00AD4ABC"/>
    <w:rsid w:val="00AE2109"/>
    <w:rsid w:val="00AF430A"/>
    <w:rsid w:val="00AF522E"/>
    <w:rsid w:val="00B00E79"/>
    <w:rsid w:val="00B00F11"/>
    <w:rsid w:val="00B07087"/>
    <w:rsid w:val="00B07954"/>
    <w:rsid w:val="00B12828"/>
    <w:rsid w:val="00B13A68"/>
    <w:rsid w:val="00B267C9"/>
    <w:rsid w:val="00B3084E"/>
    <w:rsid w:val="00B4668E"/>
    <w:rsid w:val="00B51A9F"/>
    <w:rsid w:val="00B52C6A"/>
    <w:rsid w:val="00B620D0"/>
    <w:rsid w:val="00B62BAE"/>
    <w:rsid w:val="00B64049"/>
    <w:rsid w:val="00B647F1"/>
    <w:rsid w:val="00B74ED0"/>
    <w:rsid w:val="00B77A77"/>
    <w:rsid w:val="00B9186E"/>
    <w:rsid w:val="00B95B33"/>
    <w:rsid w:val="00BA237B"/>
    <w:rsid w:val="00BA465D"/>
    <w:rsid w:val="00BA7B2F"/>
    <w:rsid w:val="00BB028B"/>
    <w:rsid w:val="00BB1F39"/>
    <w:rsid w:val="00BB569A"/>
    <w:rsid w:val="00BC7ADC"/>
    <w:rsid w:val="00BD3F1C"/>
    <w:rsid w:val="00BE1151"/>
    <w:rsid w:val="00BE3EC4"/>
    <w:rsid w:val="00BF28EE"/>
    <w:rsid w:val="00BF65CC"/>
    <w:rsid w:val="00C03363"/>
    <w:rsid w:val="00C144D9"/>
    <w:rsid w:val="00C20BB9"/>
    <w:rsid w:val="00C25F17"/>
    <w:rsid w:val="00C36113"/>
    <w:rsid w:val="00C36E00"/>
    <w:rsid w:val="00C36F20"/>
    <w:rsid w:val="00C37893"/>
    <w:rsid w:val="00C40979"/>
    <w:rsid w:val="00C441F2"/>
    <w:rsid w:val="00C459B4"/>
    <w:rsid w:val="00C46D81"/>
    <w:rsid w:val="00C50E29"/>
    <w:rsid w:val="00C5153A"/>
    <w:rsid w:val="00C54FE5"/>
    <w:rsid w:val="00C6148D"/>
    <w:rsid w:val="00C67F3B"/>
    <w:rsid w:val="00C74E29"/>
    <w:rsid w:val="00C7726F"/>
    <w:rsid w:val="00C8079D"/>
    <w:rsid w:val="00C837F5"/>
    <w:rsid w:val="00C9490B"/>
    <w:rsid w:val="00CA1AC6"/>
    <w:rsid w:val="00CC240C"/>
    <w:rsid w:val="00CC2EB2"/>
    <w:rsid w:val="00CC5B26"/>
    <w:rsid w:val="00CC6D9A"/>
    <w:rsid w:val="00CD5660"/>
    <w:rsid w:val="00CD67A4"/>
    <w:rsid w:val="00CF1157"/>
    <w:rsid w:val="00CF79CE"/>
    <w:rsid w:val="00D01312"/>
    <w:rsid w:val="00D04E61"/>
    <w:rsid w:val="00D1098D"/>
    <w:rsid w:val="00D118B3"/>
    <w:rsid w:val="00D24266"/>
    <w:rsid w:val="00D25C39"/>
    <w:rsid w:val="00D42487"/>
    <w:rsid w:val="00D45A67"/>
    <w:rsid w:val="00D50223"/>
    <w:rsid w:val="00D54ED3"/>
    <w:rsid w:val="00D632BD"/>
    <w:rsid w:val="00D63667"/>
    <w:rsid w:val="00D673A5"/>
    <w:rsid w:val="00D70966"/>
    <w:rsid w:val="00D77C17"/>
    <w:rsid w:val="00DA3218"/>
    <w:rsid w:val="00DB27E9"/>
    <w:rsid w:val="00DB289F"/>
    <w:rsid w:val="00DB4836"/>
    <w:rsid w:val="00DC00D5"/>
    <w:rsid w:val="00DC0311"/>
    <w:rsid w:val="00DC43EE"/>
    <w:rsid w:val="00DD3383"/>
    <w:rsid w:val="00DD5D19"/>
    <w:rsid w:val="00DD640C"/>
    <w:rsid w:val="00DD70E8"/>
    <w:rsid w:val="00DE0735"/>
    <w:rsid w:val="00DE3AFD"/>
    <w:rsid w:val="00DE4F84"/>
    <w:rsid w:val="00DF1FD1"/>
    <w:rsid w:val="00DF756E"/>
    <w:rsid w:val="00DF795A"/>
    <w:rsid w:val="00E02A9D"/>
    <w:rsid w:val="00E111EE"/>
    <w:rsid w:val="00E15C03"/>
    <w:rsid w:val="00E25336"/>
    <w:rsid w:val="00E479B7"/>
    <w:rsid w:val="00E50A38"/>
    <w:rsid w:val="00E51B08"/>
    <w:rsid w:val="00E5417C"/>
    <w:rsid w:val="00E556DF"/>
    <w:rsid w:val="00E55EA5"/>
    <w:rsid w:val="00E710F3"/>
    <w:rsid w:val="00E71766"/>
    <w:rsid w:val="00E7497F"/>
    <w:rsid w:val="00E7550B"/>
    <w:rsid w:val="00E80F5E"/>
    <w:rsid w:val="00E85786"/>
    <w:rsid w:val="00E91174"/>
    <w:rsid w:val="00E94B50"/>
    <w:rsid w:val="00EA1790"/>
    <w:rsid w:val="00EA6E19"/>
    <w:rsid w:val="00EC0765"/>
    <w:rsid w:val="00EC67F1"/>
    <w:rsid w:val="00EC7799"/>
    <w:rsid w:val="00ED2F83"/>
    <w:rsid w:val="00EE3060"/>
    <w:rsid w:val="00EF1DC3"/>
    <w:rsid w:val="00EF5459"/>
    <w:rsid w:val="00F04950"/>
    <w:rsid w:val="00F1602F"/>
    <w:rsid w:val="00F24836"/>
    <w:rsid w:val="00F30E80"/>
    <w:rsid w:val="00F424F6"/>
    <w:rsid w:val="00F4464D"/>
    <w:rsid w:val="00F657BA"/>
    <w:rsid w:val="00F7088D"/>
    <w:rsid w:val="00F71D3B"/>
    <w:rsid w:val="00F769D9"/>
    <w:rsid w:val="00F833EA"/>
    <w:rsid w:val="00F864DC"/>
    <w:rsid w:val="00F91E49"/>
    <w:rsid w:val="00FA2877"/>
    <w:rsid w:val="00FA2DE9"/>
    <w:rsid w:val="00FB3DF4"/>
    <w:rsid w:val="00FC2E3C"/>
    <w:rsid w:val="00FC315B"/>
    <w:rsid w:val="00FC38A1"/>
    <w:rsid w:val="00FE1FD7"/>
    <w:rsid w:val="00FE6127"/>
    <w:rsid w:val="00FE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966"/>
    <w:pPr>
      <w:ind w:left="720"/>
      <w:contextualSpacing/>
    </w:pPr>
  </w:style>
  <w:style w:type="table" w:styleId="a4">
    <w:name w:val="Table Grid"/>
    <w:basedOn w:val="a1"/>
    <w:uiPriority w:val="59"/>
    <w:rsid w:val="00637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25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AA525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966"/>
    <w:pPr>
      <w:ind w:left="720"/>
      <w:contextualSpacing/>
    </w:pPr>
  </w:style>
  <w:style w:type="table" w:styleId="a4">
    <w:name w:val="Table Grid"/>
    <w:basedOn w:val="a1"/>
    <w:uiPriority w:val="59"/>
    <w:rsid w:val="00637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5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AA525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BC5E3-866B-441A-981C-42428DE9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Школа</cp:lastModifiedBy>
  <cp:revision>6</cp:revision>
  <cp:lastPrinted>2016-10-20T16:59:00Z</cp:lastPrinted>
  <dcterms:created xsi:type="dcterms:W3CDTF">2015-11-02T06:47:00Z</dcterms:created>
  <dcterms:modified xsi:type="dcterms:W3CDTF">2016-11-02T13:29:00Z</dcterms:modified>
</cp:coreProperties>
</file>