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26D5" w:rsidRPr="000E15F8" w:rsidRDefault="009C26D5" w:rsidP="009C26D5">
      <w:pPr>
        <w:jc w:val="center"/>
        <w:rPr>
          <w:b/>
          <w:sz w:val="22"/>
          <w:szCs w:val="22"/>
        </w:rPr>
      </w:pPr>
      <w:r w:rsidRPr="000E15F8">
        <w:rPr>
          <w:b/>
          <w:sz w:val="22"/>
          <w:szCs w:val="22"/>
        </w:rPr>
        <w:t>МУНИЦИПАЛЬНОЕ БЮДЖЕТНОЕ  ОБЩЕОБРАЗОВАТЕЛЬНОЕ УЧРЕЖДЕНИЕ</w:t>
      </w:r>
    </w:p>
    <w:p w:rsidR="009C26D5" w:rsidRPr="000E15F8" w:rsidRDefault="009C26D5" w:rsidP="009C26D5">
      <w:pPr>
        <w:jc w:val="center"/>
        <w:rPr>
          <w:b/>
          <w:sz w:val="22"/>
          <w:szCs w:val="22"/>
        </w:rPr>
      </w:pPr>
      <w:r w:rsidRPr="000E15F8">
        <w:rPr>
          <w:b/>
          <w:sz w:val="22"/>
          <w:szCs w:val="22"/>
        </w:rPr>
        <w:t>«СРЕДНЯЯ  ОБЩЕОБРАЗОВАТЕЛЬНАЯ  ШКОЛА  им. И.С.БАГАЕВА с. СУНЖА»</w:t>
      </w:r>
    </w:p>
    <w:p w:rsidR="009C26D5" w:rsidRPr="000E15F8" w:rsidRDefault="009C26D5" w:rsidP="009C26D5">
      <w:pPr>
        <w:jc w:val="center"/>
        <w:rPr>
          <w:b/>
          <w:sz w:val="22"/>
          <w:szCs w:val="22"/>
        </w:rPr>
      </w:pPr>
      <w:r w:rsidRPr="000E15F8">
        <w:rPr>
          <w:b/>
          <w:sz w:val="22"/>
          <w:szCs w:val="22"/>
        </w:rPr>
        <w:t xml:space="preserve">МУНИЦИПАЛЬНОГО ОБРАЗОВАНИЯ ПРИГОРОДНЫЙ РАЙОН    </w:t>
      </w:r>
    </w:p>
    <w:p w:rsidR="009C26D5" w:rsidRPr="000E15F8" w:rsidRDefault="009C26D5" w:rsidP="009C26D5">
      <w:pPr>
        <w:jc w:val="center"/>
        <w:rPr>
          <w:b/>
          <w:sz w:val="22"/>
          <w:szCs w:val="22"/>
        </w:rPr>
      </w:pPr>
      <w:r w:rsidRPr="000E15F8">
        <w:rPr>
          <w:b/>
          <w:sz w:val="22"/>
          <w:szCs w:val="22"/>
        </w:rPr>
        <w:t>РЕСПУБЛИКИ СЕВЕРНАЯ ОСЕТИЯ – АЛАНИЯ</w:t>
      </w:r>
    </w:p>
    <w:p w:rsidR="009C26D5" w:rsidRPr="009E5AF9" w:rsidRDefault="009C26D5" w:rsidP="009C26D5">
      <w:pPr>
        <w:pStyle w:val="a3"/>
        <w:ind w:left="284"/>
        <w:jc w:val="center"/>
        <w:rPr>
          <w:rFonts w:ascii="Times New Roman" w:hAnsi="Times New Roman"/>
          <w:b/>
          <w:sz w:val="28"/>
          <w:szCs w:val="28"/>
        </w:rPr>
      </w:pPr>
    </w:p>
    <w:p w:rsidR="009C26D5" w:rsidRDefault="009C26D5" w:rsidP="009C26D5">
      <w:pPr>
        <w:ind w:left="284"/>
        <w:jc w:val="both"/>
        <w:rPr>
          <w:sz w:val="26"/>
          <w:szCs w:val="26"/>
        </w:rPr>
      </w:pPr>
    </w:p>
    <w:tbl>
      <w:tblPr>
        <w:tblW w:w="0" w:type="auto"/>
        <w:tblInd w:w="2" w:type="dxa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thickThinSmallGap" w:sz="24" w:space="0" w:color="auto"/>
          <w:insideV w:val="thickThinSmallGap" w:sz="24" w:space="0" w:color="auto"/>
        </w:tblBorders>
        <w:tblLook w:val="04A0"/>
      </w:tblPr>
      <w:tblGrid>
        <w:gridCol w:w="9569"/>
      </w:tblGrid>
      <w:tr w:rsidR="009C26D5" w:rsidTr="00C8228A">
        <w:trPr>
          <w:trHeight w:val="180"/>
        </w:trPr>
        <w:tc>
          <w:tcPr>
            <w:tcW w:w="9900" w:type="dxa"/>
            <w:tcBorders>
              <w:top w:val="thickThinSmallGap" w:sz="24" w:space="0" w:color="auto"/>
              <w:left w:val="nil"/>
              <w:bottom w:val="nil"/>
              <w:right w:val="nil"/>
            </w:tcBorders>
          </w:tcPr>
          <w:p w:rsidR="009C26D5" w:rsidRDefault="009C26D5" w:rsidP="00C8228A">
            <w:pPr>
              <w:spacing w:line="276" w:lineRule="auto"/>
              <w:ind w:left="284"/>
              <w:jc w:val="both"/>
              <w:rPr>
                <w:sz w:val="28"/>
                <w:szCs w:val="28"/>
                <w:lang w:eastAsia="en-US"/>
              </w:rPr>
            </w:pPr>
          </w:p>
        </w:tc>
      </w:tr>
    </w:tbl>
    <w:p w:rsidR="009C26D5" w:rsidRDefault="009C26D5" w:rsidP="009C26D5">
      <w:pPr>
        <w:ind w:left="284"/>
        <w:jc w:val="both"/>
        <w:rPr>
          <w:sz w:val="28"/>
          <w:szCs w:val="28"/>
        </w:rPr>
      </w:pPr>
    </w:p>
    <w:p w:rsidR="009C26D5" w:rsidRDefault="009C26D5" w:rsidP="009C26D5">
      <w:pPr>
        <w:ind w:left="284"/>
        <w:jc w:val="center"/>
        <w:rPr>
          <w:sz w:val="28"/>
          <w:szCs w:val="28"/>
        </w:rPr>
      </w:pPr>
      <w:r>
        <w:rPr>
          <w:sz w:val="28"/>
          <w:szCs w:val="28"/>
        </w:rPr>
        <w:t>Приказ</w:t>
      </w:r>
    </w:p>
    <w:tbl>
      <w:tblPr>
        <w:tblpPr w:leftFromText="180" w:rightFromText="180" w:bottomFromText="200" w:vertAnchor="text" w:horzAnchor="margin" w:tblpY="212"/>
        <w:tblW w:w="9582" w:type="dxa"/>
        <w:tblLook w:val="04A0"/>
      </w:tblPr>
      <w:tblGrid>
        <w:gridCol w:w="1873"/>
        <w:gridCol w:w="220"/>
        <w:gridCol w:w="716"/>
        <w:gridCol w:w="220"/>
        <w:gridCol w:w="716"/>
        <w:gridCol w:w="220"/>
        <w:gridCol w:w="716"/>
        <w:gridCol w:w="220"/>
        <w:gridCol w:w="716"/>
        <w:gridCol w:w="220"/>
        <w:gridCol w:w="716"/>
        <w:gridCol w:w="220"/>
        <w:gridCol w:w="2589"/>
        <w:gridCol w:w="220"/>
      </w:tblGrid>
      <w:tr w:rsidR="009C26D5" w:rsidTr="00C8228A">
        <w:trPr>
          <w:trHeight w:val="359"/>
        </w:trPr>
        <w:tc>
          <w:tcPr>
            <w:tcW w:w="2093" w:type="dxa"/>
            <w:gridSpan w:val="2"/>
            <w:noWrap/>
            <w:vAlign w:val="center"/>
            <w:hideMark/>
          </w:tcPr>
          <w:p w:rsidR="009C26D5" w:rsidRDefault="009C26D5" w:rsidP="00C8228A">
            <w:pPr>
              <w:spacing w:line="276" w:lineRule="auto"/>
              <w:ind w:left="142" w:hanging="142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от 30.08.2018г.</w:t>
            </w:r>
          </w:p>
        </w:tc>
        <w:tc>
          <w:tcPr>
            <w:tcW w:w="936" w:type="dxa"/>
            <w:gridSpan w:val="2"/>
            <w:noWrap/>
            <w:vAlign w:val="bottom"/>
            <w:hideMark/>
          </w:tcPr>
          <w:p w:rsidR="009C26D5" w:rsidRDefault="009C26D5" w:rsidP="00C8228A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936" w:type="dxa"/>
            <w:gridSpan w:val="2"/>
            <w:noWrap/>
            <w:vAlign w:val="bottom"/>
            <w:hideMark/>
          </w:tcPr>
          <w:p w:rsidR="009C26D5" w:rsidRDefault="009C26D5" w:rsidP="00C8228A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936" w:type="dxa"/>
            <w:gridSpan w:val="2"/>
            <w:noWrap/>
            <w:vAlign w:val="bottom"/>
            <w:hideMark/>
          </w:tcPr>
          <w:p w:rsidR="009C26D5" w:rsidRDefault="009C26D5" w:rsidP="00C8228A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936" w:type="dxa"/>
            <w:gridSpan w:val="2"/>
            <w:noWrap/>
            <w:vAlign w:val="bottom"/>
            <w:hideMark/>
          </w:tcPr>
          <w:p w:rsidR="009C26D5" w:rsidRDefault="009C26D5" w:rsidP="00C8228A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936" w:type="dxa"/>
            <w:gridSpan w:val="2"/>
            <w:noWrap/>
            <w:vAlign w:val="bottom"/>
            <w:hideMark/>
          </w:tcPr>
          <w:p w:rsidR="009C26D5" w:rsidRDefault="009C26D5" w:rsidP="00C8228A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2809" w:type="dxa"/>
            <w:gridSpan w:val="2"/>
            <w:noWrap/>
            <w:vAlign w:val="center"/>
            <w:hideMark/>
          </w:tcPr>
          <w:p w:rsidR="009C26D5" w:rsidRDefault="009C26D5" w:rsidP="00C8228A">
            <w:pPr>
              <w:spacing w:line="276" w:lineRule="auto"/>
              <w:ind w:left="284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 xml:space="preserve">        79-од</w:t>
            </w:r>
          </w:p>
        </w:tc>
      </w:tr>
      <w:tr w:rsidR="009C26D5" w:rsidTr="00C8228A">
        <w:trPr>
          <w:gridAfter w:val="1"/>
          <w:wAfter w:w="220" w:type="dxa"/>
          <w:trHeight w:val="359"/>
        </w:trPr>
        <w:tc>
          <w:tcPr>
            <w:tcW w:w="187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9C26D5" w:rsidRDefault="009C26D5" w:rsidP="00C8228A">
            <w:pPr>
              <w:spacing w:line="276" w:lineRule="auto"/>
              <w:ind w:left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дата приказа</w:t>
            </w:r>
          </w:p>
        </w:tc>
        <w:tc>
          <w:tcPr>
            <w:tcW w:w="936" w:type="dxa"/>
            <w:gridSpan w:val="2"/>
            <w:noWrap/>
            <w:vAlign w:val="bottom"/>
            <w:hideMark/>
          </w:tcPr>
          <w:p w:rsidR="009C26D5" w:rsidRDefault="009C26D5" w:rsidP="00C8228A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936" w:type="dxa"/>
            <w:gridSpan w:val="2"/>
            <w:noWrap/>
            <w:vAlign w:val="bottom"/>
            <w:hideMark/>
          </w:tcPr>
          <w:p w:rsidR="009C26D5" w:rsidRDefault="009C26D5" w:rsidP="00C8228A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936" w:type="dxa"/>
            <w:gridSpan w:val="2"/>
            <w:noWrap/>
            <w:vAlign w:val="bottom"/>
            <w:hideMark/>
          </w:tcPr>
          <w:p w:rsidR="009C26D5" w:rsidRDefault="009C26D5" w:rsidP="00C8228A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936" w:type="dxa"/>
            <w:gridSpan w:val="2"/>
            <w:noWrap/>
            <w:vAlign w:val="bottom"/>
            <w:hideMark/>
          </w:tcPr>
          <w:p w:rsidR="009C26D5" w:rsidRDefault="009C26D5" w:rsidP="00C8228A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936" w:type="dxa"/>
            <w:gridSpan w:val="2"/>
            <w:noWrap/>
            <w:vAlign w:val="bottom"/>
            <w:hideMark/>
          </w:tcPr>
          <w:p w:rsidR="009C26D5" w:rsidRDefault="009C26D5" w:rsidP="00C8228A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280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9C26D5" w:rsidRDefault="009C26D5" w:rsidP="00C8228A">
            <w:pPr>
              <w:spacing w:line="276" w:lineRule="auto"/>
              <w:ind w:left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       № приказа</w:t>
            </w:r>
          </w:p>
        </w:tc>
      </w:tr>
    </w:tbl>
    <w:p w:rsidR="009C26D5" w:rsidRDefault="009C26D5" w:rsidP="009C26D5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 ведении </w:t>
      </w:r>
      <w:proofErr w:type="gramStart"/>
      <w:r>
        <w:rPr>
          <w:sz w:val="28"/>
          <w:szCs w:val="28"/>
        </w:rPr>
        <w:t>электронного</w:t>
      </w:r>
      <w:proofErr w:type="gramEnd"/>
      <w:r>
        <w:rPr>
          <w:sz w:val="28"/>
          <w:szCs w:val="28"/>
        </w:rPr>
        <w:t xml:space="preserve"> классного</w:t>
      </w:r>
    </w:p>
    <w:p w:rsidR="009C26D5" w:rsidRDefault="009C26D5" w:rsidP="009C26D5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журнала в 2018-2019учебном году.</w:t>
      </w:r>
    </w:p>
    <w:p w:rsidR="009C26D5" w:rsidRDefault="009C26D5" w:rsidP="009C26D5">
      <w:pPr>
        <w:spacing w:line="240" w:lineRule="atLeast"/>
        <w:jc w:val="both"/>
        <w:rPr>
          <w:sz w:val="28"/>
          <w:szCs w:val="28"/>
        </w:rPr>
      </w:pPr>
    </w:p>
    <w:p w:rsidR="009C26D5" w:rsidRDefault="009C26D5" w:rsidP="009C26D5">
      <w:pPr>
        <w:spacing w:line="240" w:lineRule="atLeas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законом РФ от 27.07.2010г.№ 210-ФЗ «Об организации предоставления государственных и муниципальных услуг», Распоряжениями Правительства РФ от 17.12.2009г.№1993-р и от 07.09.2010г.№1506-р и на основании  внедрении информационной образовательной среды «</w:t>
      </w:r>
      <w:proofErr w:type="spellStart"/>
      <w:r>
        <w:rPr>
          <w:sz w:val="28"/>
          <w:szCs w:val="28"/>
        </w:rPr>
        <w:t>Дневник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</w:t>
      </w:r>
      <w:proofErr w:type="spellEnd"/>
      <w:r>
        <w:rPr>
          <w:sz w:val="28"/>
          <w:szCs w:val="28"/>
        </w:rPr>
        <w:t xml:space="preserve">»  в связи с мероприятиями по реализации государственной услуги по предоставлению информации по предоставлению информации о текущей успеваемости учащего, введение электронного журнала успеваемости  </w:t>
      </w:r>
    </w:p>
    <w:p w:rsidR="009C26D5" w:rsidRDefault="009C26D5" w:rsidP="009C26D5">
      <w:pPr>
        <w:spacing w:line="240" w:lineRule="atLeas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C26D5" w:rsidRDefault="009C26D5" w:rsidP="009C26D5">
      <w:pPr>
        <w:spacing w:line="240" w:lineRule="atLeas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приказываю:</w:t>
      </w:r>
    </w:p>
    <w:p w:rsidR="009C26D5" w:rsidRDefault="009C26D5" w:rsidP="009C26D5">
      <w:pPr>
        <w:spacing w:line="240" w:lineRule="atLeast"/>
        <w:jc w:val="both"/>
        <w:rPr>
          <w:sz w:val="28"/>
          <w:szCs w:val="28"/>
        </w:rPr>
      </w:pPr>
    </w:p>
    <w:p w:rsidR="009C26D5" w:rsidRDefault="009C26D5" w:rsidP="009C26D5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1.Организовать и продолжить  с 01.09.2018 года работу с электронным журналом на базе  Системы «</w:t>
      </w:r>
      <w:proofErr w:type="spellStart"/>
      <w:r>
        <w:rPr>
          <w:sz w:val="28"/>
          <w:szCs w:val="28"/>
        </w:rPr>
        <w:t>Дневник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</w:t>
      </w:r>
      <w:proofErr w:type="spellEnd"/>
      <w:r>
        <w:rPr>
          <w:sz w:val="28"/>
          <w:szCs w:val="28"/>
        </w:rPr>
        <w:t>».</w:t>
      </w:r>
    </w:p>
    <w:p w:rsidR="009C26D5" w:rsidRDefault="009C26D5" w:rsidP="009C26D5">
      <w:pPr>
        <w:spacing w:line="240" w:lineRule="atLeast"/>
        <w:jc w:val="both"/>
        <w:rPr>
          <w:sz w:val="28"/>
          <w:szCs w:val="28"/>
        </w:rPr>
      </w:pPr>
    </w:p>
    <w:p w:rsidR="009C26D5" w:rsidRDefault="009C26D5" w:rsidP="009C26D5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2.Назначить ответственной за организацию ведения электронного журнала успеваемости зам. директора по УВР </w:t>
      </w:r>
      <w:proofErr w:type="spellStart"/>
      <w:r>
        <w:rPr>
          <w:sz w:val="28"/>
          <w:szCs w:val="28"/>
        </w:rPr>
        <w:t>Тедееву</w:t>
      </w:r>
      <w:proofErr w:type="spellEnd"/>
      <w:r>
        <w:rPr>
          <w:sz w:val="28"/>
          <w:szCs w:val="28"/>
        </w:rPr>
        <w:t xml:space="preserve"> С.В.</w:t>
      </w:r>
    </w:p>
    <w:p w:rsidR="009C26D5" w:rsidRDefault="009C26D5" w:rsidP="009C26D5">
      <w:pPr>
        <w:spacing w:line="240" w:lineRule="atLeast"/>
        <w:jc w:val="both"/>
        <w:rPr>
          <w:sz w:val="28"/>
          <w:szCs w:val="28"/>
        </w:rPr>
      </w:pPr>
    </w:p>
    <w:p w:rsidR="009C26D5" w:rsidRDefault="009C26D5" w:rsidP="009C26D5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3.Назначить Администратором  школы по ведению ЭЖ  в Системе</w:t>
      </w:r>
    </w:p>
    <w:p w:rsidR="009C26D5" w:rsidRDefault="009C26D5" w:rsidP="009C26D5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Дневник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</w:t>
      </w:r>
      <w:proofErr w:type="spellEnd"/>
      <w:r>
        <w:rPr>
          <w:sz w:val="28"/>
          <w:szCs w:val="28"/>
        </w:rPr>
        <w:t xml:space="preserve">» – </w:t>
      </w:r>
      <w:proofErr w:type="spellStart"/>
      <w:r>
        <w:rPr>
          <w:sz w:val="28"/>
          <w:szCs w:val="28"/>
        </w:rPr>
        <w:t>Кочиеву</w:t>
      </w:r>
      <w:proofErr w:type="spellEnd"/>
      <w:r>
        <w:rPr>
          <w:sz w:val="28"/>
          <w:szCs w:val="28"/>
        </w:rPr>
        <w:t xml:space="preserve"> Э.А. </w:t>
      </w:r>
    </w:p>
    <w:p w:rsidR="009C26D5" w:rsidRDefault="009C26D5" w:rsidP="009C26D5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Помощниками администратора назначить:</w:t>
      </w:r>
    </w:p>
    <w:p w:rsidR="009C26D5" w:rsidRDefault="009C26D5" w:rsidP="009C26D5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-в начальной школе - </w:t>
      </w:r>
      <w:proofErr w:type="spellStart"/>
      <w:r>
        <w:rPr>
          <w:sz w:val="28"/>
          <w:szCs w:val="28"/>
        </w:rPr>
        <w:t>Бедоеву</w:t>
      </w:r>
      <w:proofErr w:type="spellEnd"/>
      <w:r>
        <w:rPr>
          <w:sz w:val="28"/>
          <w:szCs w:val="28"/>
        </w:rPr>
        <w:t xml:space="preserve"> Т.А.</w:t>
      </w:r>
    </w:p>
    <w:p w:rsidR="009C26D5" w:rsidRDefault="009C26D5" w:rsidP="009C26D5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-основное и среднее звено - </w:t>
      </w:r>
      <w:proofErr w:type="spellStart"/>
      <w:r>
        <w:rPr>
          <w:sz w:val="28"/>
          <w:szCs w:val="28"/>
        </w:rPr>
        <w:t>Джатиеву</w:t>
      </w:r>
      <w:proofErr w:type="spellEnd"/>
      <w:r>
        <w:rPr>
          <w:sz w:val="28"/>
          <w:szCs w:val="28"/>
        </w:rPr>
        <w:t xml:space="preserve"> Т.Т.</w:t>
      </w:r>
    </w:p>
    <w:p w:rsidR="009C26D5" w:rsidRDefault="009C26D5" w:rsidP="009C26D5">
      <w:pPr>
        <w:spacing w:line="240" w:lineRule="atLeast"/>
        <w:jc w:val="both"/>
        <w:rPr>
          <w:sz w:val="28"/>
          <w:szCs w:val="28"/>
        </w:rPr>
      </w:pPr>
    </w:p>
    <w:p w:rsidR="009C26D5" w:rsidRDefault="009C26D5" w:rsidP="009C26D5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4.Создать рабочую группу по </w:t>
      </w:r>
      <w:proofErr w:type="gramStart"/>
      <w:r>
        <w:rPr>
          <w:sz w:val="28"/>
          <w:szCs w:val="28"/>
        </w:rPr>
        <w:t>контролю за</w:t>
      </w:r>
      <w:proofErr w:type="gramEnd"/>
      <w:r>
        <w:rPr>
          <w:sz w:val="28"/>
          <w:szCs w:val="28"/>
        </w:rPr>
        <w:t xml:space="preserve"> функционированием и информационным наполнением электронных журналов успеваемости на период с 01.09.2018г. по 30.05.2019г. в составе:</w:t>
      </w:r>
    </w:p>
    <w:p w:rsidR="009C26D5" w:rsidRDefault="009C26D5" w:rsidP="009C26D5">
      <w:pPr>
        <w:spacing w:line="240" w:lineRule="atLeast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Тедеева</w:t>
      </w:r>
      <w:proofErr w:type="spellEnd"/>
      <w:r>
        <w:rPr>
          <w:sz w:val="28"/>
          <w:szCs w:val="28"/>
        </w:rPr>
        <w:t xml:space="preserve"> С.В.  -зам. директора по УВР</w:t>
      </w:r>
    </w:p>
    <w:p w:rsidR="009C26D5" w:rsidRDefault="009C26D5" w:rsidP="009C26D5">
      <w:pPr>
        <w:spacing w:line="240" w:lineRule="atLeast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Джатиева</w:t>
      </w:r>
      <w:proofErr w:type="spellEnd"/>
      <w:r>
        <w:rPr>
          <w:sz w:val="28"/>
          <w:szCs w:val="28"/>
        </w:rPr>
        <w:t xml:space="preserve"> Т.Т. -администратор Школы</w:t>
      </w:r>
    </w:p>
    <w:p w:rsidR="009C26D5" w:rsidRDefault="009C26D5" w:rsidP="009C26D5">
      <w:pPr>
        <w:spacing w:line="240" w:lineRule="atLeast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Бедоева</w:t>
      </w:r>
      <w:proofErr w:type="spellEnd"/>
      <w:r>
        <w:rPr>
          <w:sz w:val="28"/>
          <w:szCs w:val="28"/>
        </w:rPr>
        <w:t xml:space="preserve"> Т.А. -администратор школы</w:t>
      </w:r>
    </w:p>
    <w:p w:rsidR="009C26D5" w:rsidRDefault="009C26D5" w:rsidP="009C26D5">
      <w:pPr>
        <w:spacing w:line="240" w:lineRule="atLeast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Гергаулова</w:t>
      </w:r>
      <w:proofErr w:type="spellEnd"/>
      <w:r>
        <w:rPr>
          <w:sz w:val="28"/>
          <w:szCs w:val="28"/>
        </w:rPr>
        <w:t xml:space="preserve"> З.Ч. - учитель информатики</w:t>
      </w:r>
    </w:p>
    <w:p w:rsidR="009C26D5" w:rsidRDefault="009C26D5" w:rsidP="009C26D5">
      <w:pPr>
        <w:spacing w:line="240" w:lineRule="atLeast"/>
        <w:jc w:val="both"/>
        <w:rPr>
          <w:sz w:val="28"/>
          <w:szCs w:val="28"/>
        </w:rPr>
      </w:pPr>
    </w:p>
    <w:p w:rsidR="009C26D5" w:rsidRDefault="009C26D5" w:rsidP="009C26D5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5.Разработать и утвердить:</w:t>
      </w:r>
    </w:p>
    <w:p w:rsidR="009C26D5" w:rsidRDefault="009C26D5" w:rsidP="009C26D5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план </w:t>
      </w:r>
      <w:proofErr w:type="gramStart"/>
      <w:r>
        <w:rPr>
          <w:sz w:val="28"/>
          <w:szCs w:val="28"/>
        </w:rPr>
        <w:t>–г</w:t>
      </w:r>
      <w:proofErr w:type="gramEnd"/>
      <w:r>
        <w:rPr>
          <w:sz w:val="28"/>
          <w:szCs w:val="28"/>
        </w:rPr>
        <w:t>рафик во внедрению дневника в учебный процесс  полностью</w:t>
      </w:r>
    </w:p>
    <w:p w:rsidR="009C26D5" w:rsidRDefault="009C26D5" w:rsidP="009C26D5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(ведения бумажного варианта)</w:t>
      </w:r>
    </w:p>
    <w:p w:rsidR="009C26D5" w:rsidRDefault="009C26D5" w:rsidP="009C26D5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-локальные нормативные акты, обеспечивающие переход к использованию ЭЖ.</w:t>
      </w:r>
    </w:p>
    <w:p w:rsidR="009C26D5" w:rsidRDefault="009C26D5" w:rsidP="009C26D5">
      <w:pPr>
        <w:spacing w:line="240" w:lineRule="atLeast"/>
        <w:jc w:val="both"/>
        <w:rPr>
          <w:sz w:val="28"/>
          <w:szCs w:val="28"/>
        </w:rPr>
      </w:pPr>
    </w:p>
    <w:p w:rsidR="009C26D5" w:rsidRDefault="009C26D5" w:rsidP="009C26D5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Локальный акт разместить на сайте. </w:t>
      </w:r>
    </w:p>
    <w:p w:rsidR="009C26D5" w:rsidRDefault="009C26D5" w:rsidP="009C26D5">
      <w:pPr>
        <w:spacing w:line="240" w:lineRule="atLeast"/>
        <w:jc w:val="both"/>
        <w:rPr>
          <w:sz w:val="28"/>
          <w:szCs w:val="28"/>
        </w:rPr>
      </w:pPr>
    </w:p>
    <w:p w:rsidR="009C26D5" w:rsidRDefault="009C26D5" w:rsidP="009C26D5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6.Подготовить технические средства ИКТ и программное обеспечение.</w:t>
      </w:r>
    </w:p>
    <w:p w:rsidR="009C26D5" w:rsidRDefault="009C26D5" w:rsidP="009C26D5">
      <w:pPr>
        <w:spacing w:line="240" w:lineRule="atLeast"/>
        <w:jc w:val="both"/>
        <w:rPr>
          <w:sz w:val="28"/>
          <w:szCs w:val="28"/>
        </w:rPr>
      </w:pPr>
    </w:p>
    <w:p w:rsidR="009C26D5" w:rsidRDefault="009C26D5" w:rsidP="009C26D5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7.Возложить следующие обязанности на сотрудников школы.</w:t>
      </w:r>
    </w:p>
    <w:p w:rsidR="009C26D5" w:rsidRDefault="009C26D5" w:rsidP="009C26D5">
      <w:pPr>
        <w:spacing w:line="240" w:lineRule="atLeast"/>
        <w:jc w:val="both"/>
        <w:rPr>
          <w:sz w:val="28"/>
          <w:szCs w:val="28"/>
        </w:rPr>
      </w:pPr>
    </w:p>
    <w:p w:rsidR="009C26D5" w:rsidRDefault="009C26D5" w:rsidP="009C26D5">
      <w:pPr>
        <w:spacing w:line="240" w:lineRule="atLeas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Администратор Школы:</w:t>
      </w:r>
    </w:p>
    <w:p w:rsidR="009C26D5" w:rsidRDefault="009C26D5" w:rsidP="009C26D5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-установка необходимого для работы ЭЖ программного обеспечения, его своевременное обновление;</w:t>
      </w:r>
    </w:p>
    <w:p w:rsidR="009C26D5" w:rsidRDefault="009C26D5" w:rsidP="009C26D5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-обеспечение надлежащего функционирования созданной программной среды:</w:t>
      </w:r>
    </w:p>
    <w:p w:rsidR="009C26D5" w:rsidRDefault="009C26D5" w:rsidP="009C26D5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-предоставление реквизитов доступа учителям, классным руководителя, администрации школы;</w:t>
      </w:r>
    </w:p>
    <w:p w:rsidR="009C26D5" w:rsidRDefault="009C26D5" w:rsidP="009C26D5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-архивирование базы данных и сохранение ее в нескольких электронных носителях с целью предотвращения утери базы данных;</w:t>
      </w:r>
    </w:p>
    <w:p w:rsidR="009C26D5" w:rsidRDefault="009C26D5" w:rsidP="009C26D5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-работа со справочниками и параметрами системы;</w:t>
      </w:r>
    </w:p>
    <w:p w:rsidR="009C26D5" w:rsidRDefault="009C26D5" w:rsidP="009C26D5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разделение класса на подгруппы </w:t>
      </w:r>
      <w:proofErr w:type="spellStart"/>
      <w:r>
        <w:rPr>
          <w:sz w:val="28"/>
          <w:szCs w:val="28"/>
        </w:rPr>
        <w:t>совместено</w:t>
      </w:r>
      <w:proofErr w:type="spellEnd"/>
      <w:r>
        <w:rPr>
          <w:sz w:val="28"/>
          <w:szCs w:val="28"/>
        </w:rPr>
        <w:t xml:space="preserve"> с учителями предметниками и классными руководителями в начале каждого учебного года;</w:t>
      </w:r>
    </w:p>
    <w:p w:rsidR="009C26D5" w:rsidRDefault="009C26D5" w:rsidP="009C26D5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-осуществление связи со службой технической поддержки:</w:t>
      </w:r>
    </w:p>
    <w:p w:rsidR="009C26D5" w:rsidRDefault="009C26D5" w:rsidP="009C26D5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-предоставление консультаций и обучение (при необходимости участников проекта основным приемам работы с программным комплексом)</w:t>
      </w:r>
    </w:p>
    <w:p w:rsidR="009C26D5" w:rsidRDefault="009C26D5" w:rsidP="009C26D5">
      <w:pPr>
        <w:spacing w:line="240" w:lineRule="atLeast"/>
        <w:jc w:val="both"/>
        <w:rPr>
          <w:b/>
          <w:sz w:val="28"/>
          <w:szCs w:val="28"/>
        </w:rPr>
      </w:pPr>
    </w:p>
    <w:p w:rsidR="009C26D5" w:rsidRDefault="009C26D5" w:rsidP="009C26D5">
      <w:pPr>
        <w:spacing w:line="240" w:lineRule="atLeas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Классный руководитель:</w:t>
      </w:r>
    </w:p>
    <w:p w:rsidR="009C26D5" w:rsidRDefault="009C26D5" w:rsidP="009C26D5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-своевременное заполнение данных об обучающихся в базе данных Системы;</w:t>
      </w:r>
    </w:p>
    <w:p w:rsidR="009C26D5" w:rsidRDefault="009C26D5" w:rsidP="009C26D5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-предоставление реквизитов доступа родителями и учащимися школы;</w:t>
      </w:r>
    </w:p>
    <w:p w:rsidR="009C26D5" w:rsidRDefault="009C26D5" w:rsidP="009C26D5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-ведение учета сведений о пропущенных уроках учащихся;</w:t>
      </w:r>
    </w:p>
    <w:p w:rsidR="009C26D5" w:rsidRDefault="009C26D5" w:rsidP="009C26D5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-Разделение класса на подгруппы совместно с учителями предметниками в начале каждого учебного года;</w:t>
      </w:r>
    </w:p>
    <w:p w:rsidR="009C26D5" w:rsidRDefault="009C26D5" w:rsidP="009C26D5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-информирование родителей о поведении и успехах учащегося через текстовые сообщения внутри системы и возможностях просмотра электронного дневника.</w:t>
      </w:r>
    </w:p>
    <w:p w:rsidR="009C26D5" w:rsidRDefault="009C26D5" w:rsidP="009C26D5">
      <w:pPr>
        <w:spacing w:line="240" w:lineRule="atLeast"/>
        <w:jc w:val="both"/>
        <w:rPr>
          <w:b/>
          <w:sz w:val="28"/>
          <w:szCs w:val="28"/>
        </w:rPr>
      </w:pPr>
    </w:p>
    <w:p w:rsidR="009C26D5" w:rsidRDefault="009C26D5" w:rsidP="009C26D5">
      <w:pPr>
        <w:spacing w:line="240" w:lineRule="atLeas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Учителя - предметники:</w:t>
      </w:r>
    </w:p>
    <w:p w:rsidR="009C26D5" w:rsidRDefault="009C26D5" w:rsidP="009C26D5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-разделение класса на подгруппы совместно с классным руководителем в начале каждого учебного года.</w:t>
      </w:r>
    </w:p>
    <w:p w:rsidR="009C26D5" w:rsidRDefault="009C26D5" w:rsidP="009C26D5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- составление календарно - тематического плана;</w:t>
      </w:r>
    </w:p>
    <w:p w:rsidR="009C26D5" w:rsidRDefault="009C26D5" w:rsidP="009C26D5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-заполнение данных об успева6мости и посещаемости учащихся, видах учебных занятий, домашних заданиях;</w:t>
      </w:r>
    </w:p>
    <w:p w:rsidR="006A13F9" w:rsidRDefault="006A13F9" w:rsidP="009C26D5">
      <w:pPr>
        <w:spacing w:line="240" w:lineRule="atLeast"/>
        <w:jc w:val="both"/>
        <w:rPr>
          <w:sz w:val="28"/>
          <w:szCs w:val="28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64.05pt;margin-top:-24.3pt;width:550.5pt;height:702.6pt;z-index:-251656192">
            <v:imagedata r:id="rId6" o:title="1" croptop="2922f" cropright="-2735f"/>
          </v:shape>
        </w:pict>
      </w:r>
    </w:p>
    <w:sectPr w:rsidR="006A13F9" w:rsidSect="003526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597E" w:rsidRDefault="00DA597E" w:rsidP="006A13F9">
      <w:r>
        <w:separator/>
      </w:r>
    </w:p>
  </w:endnote>
  <w:endnote w:type="continuationSeparator" w:id="0">
    <w:p w:rsidR="00DA597E" w:rsidRDefault="00DA597E" w:rsidP="006A13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597E" w:rsidRDefault="00DA597E" w:rsidP="006A13F9">
      <w:r>
        <w:separator/>
      </w:r>
    </w:p>
  </w:footnote>
  <w:footnote w:type="continuationSeparator" w:id="0">
    <w:p w:rsidR="00DA597E" w:rsidRDefault="00DA597E" w:rsidP="006A13F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C26D5"/>
    <w:rsid w:val="003526D7"/>
    <w:rsid w:val="004C054E"/>
    <w:rsid w:val="006A13F9"/>
    <w:rsid w:val="009C26D5"/>
    <w:rsid w:val="00C35009"/>
    <w:rsid w:val="00DA59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26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C26D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6A13F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A13F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6A13F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A13F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518</Words>
  <Characters>2958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Пользователь Windows</cp:lastModifiedBy>
  <cp:revision>2</cp:revision>
  <dcterms:created xsi:type="dcterms:W3CDTF">2019-02-03T19:37:00Z</dcterms:created>
  <dcterms:modified xsi:type="dcterms:W3CDTF">2019-02-04T10:53:00Z</dcterms:modified>
</cp:coreProperties>
</file>